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C5" w:rsidRDefault="00517BCE" w:rsidP="00517BCE">
      <w:pPr>
        <w:spacing w:after="0" w:line="240" w:lineRule="auto"/>
        <w:rPr>
          <w:rFonts w:ascii="Times New Roman" w:eastAsia="Times New Roman" w:hAnsi="Times New Roman" w:cs="Times New Roman"/>
          <w:b/>
          <w:bCs/>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bookmarkStart w:id="0" w:name="_GoBack"/>
      <w:bookmarkEnd w:id="0"/>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7332FA"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 xml:space="preserve">на поставку </w:t>
      </w:r>
      <w:r w:rsidR="009256A7">
        <w:rPr>
          <w:rFonts w:ascii="Times New Roman" w:eastAsia="Times New Roman" w:hAnsi="Times New Roman" w:cs="Times New Roman"/>
          <w:sz w:val="26"/>
          <w:szCs w:val="26"/>
          <w:lang w:eastAsia="ru-RU"/>
        </w:rPr>
        <w:t xml:space="preserve">абонентского оборудования для сетей </w:t>
      </w:r>
      <w:r w:rsidR="009256A7">
        <w:rPr>
          <w:rFonts w:ascii="Times New Roman" w:eastAsia="Times New Roman" w:hAnsi="Times New Roman" w:cs="Times New Roman"/>
          <w:sz w:val="26"/>
          <w:szCs w:val="26"/>
          <w:lang w:val="en-US" w:eastAsia="ru-RU"/>
        </w:rPr>
        <w:t>ADSL</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9256A7">
        <w:rPr>
          <w:rFonts w:ascii="Times New Roman" w:eastAsia="Calibri" w:hAnsi="Times New Roman" w:cs="Times New Roman"/>
          <w:iCs/>
          <w:color w:val="000000"/>
          <w:sz w:val="24"/>
          <w:szCs w:val="24"/>
        </w:rPr>
        <w:t>03</w:t>
      </w:r>
      <w:r w:rsidRPr="00D93D3D">
        <w:rPr>
          <w:rFonts w:ascii="Times New Roman" w:eastAsia="Calibri" w:hAnsi="Times New Roman" w:cs="Times New Roman"/>
          <w:iCs/>
          <w:color w:val="000000"/>
          <w:sz w:val="24"/>
          <w:szCs w:val="24"/>
        </w:rPr>
        <w:t xml:space="preserve">» </w:t>
      </w:r>
      <w:r w:rsidR="001930BC">
        <w:rPr>
          <w:rFonts w:ascii="Times New Roman" w:eastAsia="Calibri" w:hAnsi="Times New Roman" w:cs="Times New Roman"/>
          <w:iCs/>
          <w:color w:val="000000"/>
          <w:sz w:val="24"/>
          <w:szCs w:val="24"/>
        </w:rPr>
        <w:t>марта</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2"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D5795E" w:rsidRDefault="00D5795E"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1"/>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способом - Открытый запрос предложений в электронной </w:t>
      </w:r>
      <w:r w:rsidRPr="009256A7">
        <w:rPr>
          <w:rFonts w:ascii="Times New Roman" w:eastAsia="Times New Roman" w:hAnsi="Times New Roman" w:cs="Times New Roman"/>
          <w:sz w:val="24"/>
          <w:szCs w:val="24"/>
          <w:lang w:eastAsia="ru-RU"/>
        </w:rPr>
        <w:t xml:space="preserve">форме на право заключения договора </w:t>
      </w:r>
      <w:r w:rsidR="004927DB" w:rsidRPr="009256A7">
        <w:rPr>
          <w:rFonts w:ascii="Times New Roman" w:eastAsia="Times New Roman" w:hAnsi="Times New Roman" w:cs="Times New Roman"/>
          <w:sz w:val="24"/>
          <w:szCs w:val="24"/>
          <w:lang w:eastAsia="ru-RU"/>
        </w:rPr>
        <w:t xml:space="preserve">на поставку </w:t>
      </w:r>
      <w:r w:rsidR="009256A7" w:rsidRPr="009256A7">
        <w:rPr>
          <w:rFonts w:ascii="Times New Roman" w:eastAsia="Times New Roman" w:hAnsi="Times New Roman" w:cs="Times New Roman"/>
          <w:sz w:val="24"/>
          <w:szCs w:val="24"/>
          <w:lang w:eastAsia="ru-RU"/>
        </w:rPr>
        <w:t xml:space="preserve">абонентского оборудования для сетей </w:t>
      </w:r>
      <w:r w:rsidR="009256A7" w:rsidRPr="009256A7">
        <w:rPr>
          <w:rFonts w:ascii="Times New Roman" w:eastAsia="Times New Roman" w:hAnsi="Times New Roman" w:cs="Times New Roman"/>
          <w:sz w:val="24"/>
          <w:szCs w:val="24"/>
          <w:lang w:val="en-US" w:eastAsia="ru-RU"/>
        </w:rPr>
        <w:t>ADSL</w:t>
      </w:r>
      <w:r w:rsidR="009256A7" w:rsidRPr="002F3127">
        <w:rPr>
          <w:rFonts w:ascii="Times New Roman" w:eastAsia="Times New Roman" w:hAnsi="Times New Roman" w:cs="Times New Roman"/>
          <w:sz w:val="24"/>
          <w:szCs w:val="24"/>
          <w:lang w:eastAsia="ru-RU"/>
        </w:rPr>
        <w:t xml:space="preserve"> </w:t>
      </w:r>
      <w:r w:rsidRPr="002F3127">
        <w:rPr>
          <w:rFonts w:ascii="Times New Roman" w:eastAsia="Times New Roman" w:hAnsi="Times New Roman" w:cs="Times New Roman"/>
          <w:sz w:val="24"/>
          <w:szCs w:val="24"/>
          <w:lang w:eastAsia="ru-RU"/>
        </w:rPr>
        <w:t>(далее по тексту – Открытый запрос предложений, заку</w:t>
      </w:r>
      <w:r w:rsidRPr="00D93D3D">
        <w:rPr>
          <w:rFonts w:ascii="Times New Roman" w:eastAsia="Times New Roman" w:hAnsi="Times New Roman" w:cs="Times New Roman"/>
          <w:sz w:val="24"/>
          <w:szCs w:val="24"/>
          <w:lang w:eastAsia="ru-RU"/>
        </w:rPr>
        <w:t>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9256A7"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9256A7"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009256A7">
              <w:rPr>
                <w:rFonts w:ascii="Times New Roman" w:eastAsia="Calibri" w:hAnsi="Times New Roman" w:cs="Times New Roman"/>
                <w:iCs/>
                <w:color w:val="000000"/>
                <w:sz w:val="24"/>
                <w:szCs w:val="24"/>
                <w:lang w:eastAsia="ru-RU"/>
              </w:rPr>
              <w:t xml:space="preserve">Габидуллин Фанис </w:t>
            </w:r>
            <w:r w:rsidR="009256A7" w:rsidRPr="009256A7">
              <w:rPr>
                <w:rFonts w:ascii="Times New Roman" w:eastAsia="Calibri" w:hAnsi="Times New Roman" w:cs="Times New Roman"/>
                <w:iCs/>
                <w:color w:val="000000"/>
                <w:sz w:val="24"/>
                <w:szCs w:val="24"/>
                <w:lang w:eastAsia="ru-RU"/>
              </w:rPr>
              <w:t>Гажипович</w:t>
            </w:r>
          </w:p>
          <w:p w:rsidR="002F3127" w:rsidRPr="007332FA" w:rsidRDefault="00D93D3D" w:rsidP="009256A7">
            <w:pPr>
              <w:autoSpaceDE w:val="0"/>
              <w:autoSpaceDN w:val="0"/>
              <w:adjustRightInd w:val="0"/>
              <w:spacing w:after="0" w:line="240" w:lineRule="auto"/>
              <w:rPr>
                <w:rFonts w:ascii="Times New Roman" w:hAnsi="Times New Roman" w:cs="Times New Roman"/>
                <w:sz w:val="24"/>
                <w:szCs w:val="24"/>
              </w:rPr>
            </w:pPr>
            <w:r w:rsidRPr="009256A7">
              <w:rPr>
                <w:rFonts w:ascii="Times New Roman" w:eastAsia="Calibri" w:hAnsi="Times New Roman" w:cs="Times New Roman"/>
                <w:bCs/>
                <w:color w:val="000000"/>
                <w:sz w:val="24"/>
                <w:szCs w:val="24"/>
              </w:rPr>
              <w:t>тел</w:t>
            </w:r>
            <w:r w:rsidRPr="007332FA">
              <w:rPr>
                <w:rFonts w:ascii="Times New Roman" w:eastAsia="Calibri" w:hAnsi="Times New Roman" w:cs="Times New Roman"/>
                <w:bCs/>
                <w:color w:val="000000"/>
                <w:sz w:val="24"/>
                <w:szCs w:val="24"/>
              </w:rPr>
              <w:t>. + 7 (347) 221-</w:t>
            </w:r>
            <w:r w:rsidR="009256A7" w:rsidRPr="007332FA">
              <w:rPr>
                <w:rFonts w:ascii="Times New Roman" w:eastAsia="Calibri" w:hAnsi="Times New Roman" w:cs="Times New Roman"/>
                <w:bCs/>
                <w:color w:val="000000"/>
                <w:sz w:val="24"/>
                <w:szCs w:val="24"/>
              </w:rPr>
              <w:t>55-13</w:t>
            </w:r>
            <w:r w:rsidRPr="007332FA">
              <w:rPr>
                <w:rFonts w:ascii="Times New Roman" w:eastAsia="Calibri" w:hAnsi="Times New Roman" w:cs="Times New Roman"/>
                <w:bCs/>
                <w:color w:val="000000"/>
                <w:sz w:val="24"/>
                <w:szCs w:val="24"/>
              </w:rPr>
              <w:t xml:space="preserve">, </w:t>
            </w:r>
            <w:r w:rsidRPr="009256A7">
              <w:rPr>
                <w:rFonts w:ascii="Times New Roman" w:eastAsia="Calibri" w:hAnsi="Times New Roman" w:cs="Times New Roman"/>
                <w:bCs/>
                <w:color w:val="000000"/>
                <w:sz w:val="24"/>
                <w:szCs w:val="24"/>
                <w:lang w:val="en-US"/>
              </w:rPr>
              <w:t>e</w:t>
            </w:r>
            <w:r w:rsidRPr="007332FA">
              <w:rPr>
                <w:rFonts w:ascii="Times New Roman" w:eastAsia="Calibri" w:hAnsi="Times New Roman" w:cs="Times New Roman"/>
                <w:bCs/>
                <w:color w:val="000000"/>
                <w:sz w:val="24"/>
                <w:szCs w:val="24"/>
              </w:rPr>
              <w:t>-</w:t>
            </w:r>
            <w:r w:rsidRPr="009256A7">
              <w:rPr>
                <w:rFonts w:ascii="Times New Roman" w:eastAsia="Calibri" w:hAnsi="Times New Roman" w:cs="Times New Roman"/>
                <w:bCs/>
                <w:color w:val="000000"/>
                <w:sz w:val="24"/>
                <w:szCs w:val="24"/>
                <w:lang w:val="en-US"/>
              </w:rPr>
              <w:t>mail</w:t>
            </w:r>
            <w:r w:rsidRPr="007332FA">
              <w:rPr>
                <w:rFonts w:ascii="Times New Roman" w:eastAsia="Calibri" w:hAnsi="Times New Roman" w:cs="Times New Roman"/>
                <w:bCs/>
                <w:color w:val="000000"/>
                <w:sz w:val="24"/>
                <w:szCs w:val="24"/>
              </w:rPr>
              <w:t>:</w:t>
            </w:r>
            <w:r w:rsidRPr="007332FA">
              <w:rPr>
                <w:rFonts w:ascii="Times New Roman" w:eastAsia="Times New Roman" w:hAnsi="Times New Roman" w:cs="Times New Roman"/>
                <w:color w:val="777777"/>
                <w:sz w:val="24"/>
                <w:szCs w:val="24"/>
                <w:lang w:eastAsia="ru-RU"/>
              </w:rPr>
              <w:t xml:space="preserve"> </w:t>
            </w:r>
            <w:hyperlink r:id="rId15" w:history="1">
              <w:r w:rsidR="009256A7" w:rsidRPr="009256A7">
                <w:rPr>
                  <w:rStyle w:val="a3"/>
                  <w:rFonts w:ascii="Times New Roman" w:hAnsi="Times New Roman" w:cs="Times New Roman"/>
                  <w:sz w:val="24"/>
                  <w:szCs w:val="24"/>
                  <w:lang w:val="en-US"/>
                </w:rPr>
                <w:t>f</w:t>
              </w:r>
              <w:r w:rsidR="009256A7" w:rsidRPr="007332FA">
                <w:rPr>
                  <w:rStyle w:val="a3"/>
                  <w:rFonts w:ascii="Times New Roman" w:hAnsi="Times New Roman" w:cs="Times New Roman"/>
                  <w:sz w:val="24"/>
                  <w:szCs w:val="24"/>
                </w:rPr>
                <w:t>.</w:t>
              </w:r>
              <w:r w:rsidR="009256A7" w:rsidRPr="009256A7">
                <w:rPr>
                  <w:rStyle w:val="a3"/>
                  <w:rFonts w:ascii="Times New Roman" w:hAnsi="Times New Roman" w:cs="Times New Roman"/>
                  <w:sz w:val="24"/>
                  <w:szCs w:val="24"/>
                  <w:lang w:val="en-US"/>
                </w:rPr>
                <w:t>gabidullin</w:t>
              </w:r>
              <w:r w:rsidR="009256A7" w:rsidRPr="007332FA">
                <w:rPr>
                  <w:rStyle w:val="a3"/>
                  <w:rFonts w:ascii="Times New Roman" w:hAnsi="Times New Roman" w:cs="Times New Roman"/>
                  <w:sz w:val="24"/>
                  <w:szCs w:val="24"/>
                </w:rPr>
                <w:t>@</w:t>
              </w:r>
              <w:r w:rsidR="009256A7" w:rsidRPr="009256A7">
                <w:rPr>
                  <w:rStyle w:val="a3"/>
                  <w:rFonts w:ascii="Times New Roman" w:hAnsi="Times New Roman" w:cs="Times New Roman"/>
                  <w:sz w:val="24"/>
                  <w:szCs w:val="24"/>
                  <w:lang w:val="en-US"/>
                </w:rPr>
                <w:t>bashtel</w:t>
              </w:r>
              <w:r w:rsidR="009256A7" w:rsidRPr="007332FA">
                <w:rPr>
                  <w:rStyle w:val="a3"/>
                  <w:rFonts w:ascii="Times New Roman" w:hAnsi="Times New Roman" w:cs="Times New Roman"/>
                  <w:sz w:val="24"/>
                  <w:szCs w:val="24"/>
                </w:rPr>
                <w:t>.</w:t>
              </w:r>
              <w:r w:rsidR="009256A7" w:rsidRPr="009256A7">
                <w:rPr>
                  <w:rStyle w:val="a3"/>
                  <w:rFonts w:ascii="Times New Roman" w:hAnsi="Times New Roman" w:cs="Times New Roman"/>
                  <w:sz w:val="24"/>
                  <w:szCs w:val="24"/>
                  <w:lang w:val="en-US"/>
                </w:rPr>
                <w:t>ru</w:t>
              </w:r>
            </w:hyperlink>
            <w:r w:rsidR="009256A7" w:rsidRPr="007332FA">
              <w:rPr>
                <w:rFonts w:ascii="Times New Roman" w:hAnsi="Times New Roman" w:cs="Times New Roman"/>
                <w:sz w:val="24"/>
                <w:szCs w:val="24"/>
              </w:rPr>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9256A7" w:rsidRPr="009256A7">
              <w:rPr>
                <w:rFonts w:ascii="Times New Roman" w:eastAsia="Times New Roman" w:hAnsi="Times New Roman" w:cs="Times New Roman"/>
                <w:sz w:val="24"/>
                <w:szCs w:val="24"/>
                <w:lang w:eastAsia="ru-RU"/>
              </w:rPr>
              <w:t xml:space="preserve">абонентского оборудования для сетей </w:t>
            </w:r>
            <w:r w:rsidR="009256A7" w:rsidRPr="009256A7">
              <w:rPr>
                <w:rFonts w:ascii="Times New Roman" w:eastAsia="Times New Roman" w:hAnsi="Times New Roman" w:cs="Times New Roman"/>
                <w:sz w:val="24"/>
                <w:szCs w:val="24"/>
                <w:lang w:val="en-US" w:eastAsia="ru-RU"/>
              </w:rPr>
              <w:t>ADSL</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E54C74" w:rsidP="00E54C74">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Calibri" w:hAnsi="Times New Roman" w:cs="Times New Roman"/>
                <w:sz w:val="24"/>
                <w:szCs w:val="24"/>
                <w:lang w:eastAsia="ru-RU"/>
              </w:rPr>
              <w:t xml:space="preserve">Перечень поставляемого товара </w:t>
            </w:r>
            <w:r w:rsidR="00D93D3D" w:rsidRPr="00D93D3D">
              <w:rPr>
                <w:rFonts w:ascii="Times New Roman" w:eastAsia="Calibri" w:hAnsi="Times New Roman" w:cs="Times New Roman"/>
                <w:sz w:val="24"/>
                <w:szCs w:val="24"/>
                <w:lang w:eastAsia="ru-RU"/>
              </w:rPr>
              <w:t>о</w:t>
            </w:r>
            <w:r w:rsidR="00D93D3D" w:rsidRPr="00D93D3D">
              <w:rPr>
                <w:rFonts w:ascii="Times New Roman" w:eastAsia="Times New Roman" w:hAnsi="Times New Roman" w:cs="Times New Roman"/>
                <w:iCs/>
                <w:sz w:val="24"/>
                <w:szCs w:val="24"/>
                <w:lang w:eastAsia="ru-RU"/>
              </w:rPr>
              <w:t>пределе</w:t>
            </w:r>
            <w:r>
              <w:rPr>
                <w:rFonts w:ascii="Times New Roman" w:eastAsia="Times New Roman" w:hAnsi="Times New Roman" w:cs="Times New Roman"/>
                <w:iCs/>
                <w:sz w:val="24"/>
                <w:szCs w:val="24"/>
                <w:lang w:eastAsia="ru-RU"/>
              </w:rPr>
              <w:t>н</w:t>
            </w:r>
            <w:r w:rsidR="00D93D3D" w:rsidRPr="00D93D3D">
              <w:rPr>
                <w:rFonts w:ascii="Times New Roman" w:eastAsia="Times New Roman" w:hAnsi="Times New Roman" w:cs="Times New Roman"/>
                <w:iCs/>
                <w:sz w:val="24"/>
                <w:szCs w:val="24"/>
                <w:lang w:eastAsia="ru-RU"/>
              </w:rPr>
              <w:t xml:space="preserve"> </w:t>
            </w:r>
            <w:r w:rsidR="00D93D3D" w:rsidRPr="00D93D3D">
              <w:rPr>
                <w:rFonts w:ascii="Times New Roman" w:eastAsia="Calibri" w:hAnsi="Times New Roman" w:cs="Times New Roman"/>
                <w:sz w:val="24"/>
                <w:szCs w:val="24"/>
                <w:lang w:eastAsia="ru-RU"/>
              </w:rPr>
              <w:t>условиями Договора (</w:t>
            </w:r>
            <w:hyperlink w:anchor="_РАЗДЕЛ_V._Проект" w:history="1">
              <w:r w:rsidR="00D93D3D" w:rsidRPr="00D93D3D">
                <w:rPr>
                  <w:rFonts w:ascii="Times New Roman" w:eastAsia="Times New Roman" w:hAnsi="Times New Roman" w:cs="Times New Roman"/>
                  <w:iCs/>
                  <w:color w:val="0000FF"/>
                  <w:sz w:val="24"/>
                  <w:szCs w:val="24"/>
                  <w:u w:val="single"/>
                  <w:lang w:eastAsia="ru-RU"/>
                </w:rPr>
                <w:t xml:space="preserve">в разделе </w:t>
              </w:r>
              <w:r w:rsidR="00D93D3D" w:rsidRPr="00D93D3D">
                <w:rPr>
                  <w:rFonts w:ascii="Times New Roman" w:eastAsia="Times New Roman" w:hAnsi="Times New Roman" w:cs="Times New Roman"/>
                  <w:iCs/>
                  <w:color w:val="0000FF"/>
                  <w:sz w:val="24"/>
                  <w:szCs w:val="24"/>
                  <w:u w:val="single"/>
                  <w:lang w:val="en-US" w:eastAsia="ru-RU"/>
                </w:rPr>
                <w:t>V</w:t>
              </w:r>
              <w:r w:rsidR="00D93D3D"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00D93D3D" w:rsidRPr="00D93D3D">
              <w:rPr>
                <w:rFonts w:ascii="Times New Roman" w:eastAsia="Calibri" w:hAnsi="Times New Roman" w:cs="Times New Roman"/>
                <w:sz w:val="24"/>
                <w:szCs w:val="24"/>
                <w:lang w:eastAsia="ru-RU"/>
              </w:rPr>
              <w:t xml:space="preserve">) </w:t>
            </w:r>
            <w:r w:rsidR="00D93D3D"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00D93D3D"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00D93D3D" w:rsidRPr="00D93D3D">
              <w:rPr>
                <w:rFonts w:ascii="Times New Roman" w:eastAsia="Times New Roman" w:hAnsi="Times New Roman" w:cs="Times New Roman"/>
                <w:iCs/>
                <w:sz w:val="24"/>
                <w:szCs w:val="24"/>
                <w:lang w:eastAsia="ru-RU"/>
              </w:rPr>
              <w:t>) Документации о закупке</w:t>
            </w:r>
            <w:r w:rsidR="00D93D3D" w:rsidRPr="00E54C74">
              <w:rPr>
                <w:rFonts w:ascii="Times New Roman" w:eastAsia="Times New Roman" w:hAnsi="Times New Roman" w:cs="Times New Roman"/>
                <w:iCs/>
                <w:sz w:val="24"/>
                <w:szCs w:val="24"/>
                <w:lang w:eastAsia="ru-RU"/>
              </w:rPr>
              <w:t>.</w:t>
            </w:r>
            <w:r w:rsidRPr="00E54C74">
              <w:rPr>
                <w:rFonts w:ascii="Times New Roman" w:eastAsia="Times New Roman" w:hAnsi="Times New Roman" w:cs="Times New Roman"/>
                <w:iCs/>
                <w:sz w:val="24"/>
                <w:szCs w:val="24"/>
                <w:lang w:eastAsia="ru-RU"/>
              </w:rPr>
              <w:t xml:space="preserve"> </w:t>
            </w:r>
            <w:r w:rsidRPr="00E54C74">
              <w:rPr>
                <w:rFonts w:ascii="Times New Roman" w:eastAsia="Calibri" w:hAnsi="Times New Roman" w:cs="Times New Roman"/>
                <w:sz w:val="24"/>
                <w:szCs w:val="24"/>
              </w:rPr>
              <w:t>Количество поставляемого товара определяется согласованным сторонами Заказ</w:t>
            </w:r>
            <w:r w:rsidRPr="00E54C74">
              <w:rPr>
                <w:rFonts w:ascii="Times New Roman" w:hAnsi="Times New Roman" w:cs="Times New Roman"/>
                <w:sz w:val="24"/>
                <w:szCs w:val="24"/>
              </w:rPr>
              <w:t xml:space="preserve">ом, в соответствии с разделом 11 Проекта договора (Раздел </w:t>
            </w:r>
            <w:r w:rsidRPr="00E54C74">
              <w:rPr>
                <w:rFonts w:ascii="Times New Roman" w:hAnsi="Times New Roman" w:cs="Times New Roman"/>
                <w:sz w:val="24"/>
                <w:szCs w:val="24"/>
                <w:lang w:val="en-US"/>
              </w:rPr>
              <w:t>V</w:t>
            </w:r>
            <w:r w:rsidRPr="00E54C74">
              <w:rPr>
                <w:rFonts w:ascii="Times New Roman" w:hAnsi="Times New Roman" w:cs="Times New Roman"/>
                <w:sz w:val="24"/>
                <w:szCs w:val="24"/>
              </w:rPr>
              <w:t xml:space="preserve"> Документации о закупке).</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1930BC"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22 578 000,00</w:t>
            </w:r>
            <w:r w:rsidR="00D93D3D" w:rsidRPr="00D93D3D">
              <w:rPr>
                <w:rFonts w:ascii="Times New Roman" w:eastAsia="Calibri" w:hAnsi="Times New Roman" w:cs="Times New Roman"/>
                <w:iCs/>
                <w:sz w:val="24"/>
                <w:szCs w:val="24"/>
              </w:rPr>
              <w:t xml:space="preserve"> (</w:t>
            </w:r>
            <w:r w:rsidR="005775F4">
              <w:rPr>
                <w:rFonts w:ascii="Times New Roman" w:eastAsia="Calibri" w:hAnsi="Times New Roman" w:cs="Times New Roman"/>
                <w:iCs/>
                <w:sz w:val="24"/>
                <w:szCs w:val="24"/>
              </w:rPr>
              <w:t>Двадцать</w:t>
            </w:r>
            <w:r w:rsidR="00D93D3D" w:rsidRPr="00D93D3D">
              <w:rPr>
                <w:rFonts w:ascii="Times New Roman" w:eastAsia="Calibri" w:hAnsi="Times New Roman" w:cs="Times New Roman"/>
                <w:iCs/>
                <w:sz w:val="24"/>
                <w:szCs w:val="24"/>
              </w:rPr>
              <w:t xml:space="preserve"> </w:t>
            </w:r>
            <w:r w:rsidR="00E54C74">
              <w:rPr>
                <w:rFonts w:ascii="Times New Roman" w:eastAsia="Calibri" w:hAnsi="Times New Roman" w:cs="Times New Roman"/>
                <w:iCs/>
                <w:sz w:val="24"/>
                <w:szCs w:val="24"/>
              </w:rPr>
              <w:t xml:space="preserve">два </w:t>
            </w:r>
            <w:r w:rsidR="00D93D3D" w:rsidRPr="00D93D3D">
              <w:rPr>
                <w:rFonts w:ascii="Times New Roman" w:eastAsia="Calibri" w:hAnsi="Times New Roman" w:cs="Times New Roman"/>
                <w:iCs/>
                <w:sz w:val="24"/>
                <w:szCs w:val="24"/>
              </w:rPr>
              <w:t>миллион</w:t>
            </w:r>
            <w:r w:rsidR="00E54C74">
              <w:rPr>
                <w:rFonts w:ascii="Times New Roman" w:eastAsia="Calibri" w:hAnsi="Times New Roman" w:cs="Times New Roman"/>
                <w:iCs/>
                <w:sz w:val="24"/>
                <w:szCs w:val="24"/>
              </w:rPr>
              <w:t>а</w:t>
            </w:r>
            <w:r w:rsidR="00D93D3D" w:rsidRPr="00D93D3D">
              <w:rPr>
                <w:rFonts w:ascii="Times New Roman" w:eastAsia="Calibri" w:hAnsi="Times New Roman" w:cs="Times New Roman"/>
                <w:iCs/>
                <w:sz w:val="24"/>
                <w:szCs w:val="24"/>
              </w:rPr>
              <w:t xml:space="preserve"> </w:t>
            </w:r>
            <w:r w:rsidR="00E54C74">
              <w:rPr>
                <w:rFonts w:ascii="Times New Roman" w:eastAsia="Calibri" w:hAnsi="Times New Roman" w:cs="Times New Roman"/>
                <w:iCs/>
                <w:sz w:val="24"/>
                <w:szCs w:val="24"/>
              </w:rPr>
              <w:t>пятьсот</w:t>
            </w:r>
            <w:r w:rsidR="005775F4">
              <w:rPr>
                <w:rFonts w:ascii="Times New Roman" w:eastAsia="Calibri" w:hAnsi="Times New Roman" w:cs="Times New Roman"/>
                <w:iCs/>
                <w:sz w:val="24"/>
                <w:szCs w:val="24"/>
              </w:rPr>
              <w:t xml:space="preserve"> семьдесят </w:t>
            </w:r>
            <w:r w:rsidR="00E54C74">
              <w:rPr>
                <w:rFonts w:ascii="Times New Roman" w:eastAsia="Calibri" w:hAnsi="Times New Roman" w:cs="Times New Roman"/>
                <w:iCs/>
                <w:sz w:val="24"/>
                <w:szCs w:val="24"/>
              </w:rPr>
              <w:t xml:space="preserve">восемь </w:t>
            </w:r>
            <w:r w:rsidR="00D93D3D" w:rsidRPr="00D93D3D">
              <w:rPr>
                <w:rFonts w:ascii="Times New Roman" w:eastAsia="Calibri" w:hAnsi="Times New Roman" w:cs="Times New Roman"/>
                <w:iCs/>
                <w:sz w:val="24"/>
                <w:szCs w:val="24"/>
              </w:rPr>
              <w:t>тысяч) рубл</w:t>
            </w:r>
            <w:r w:rsidR="005775F4">
              <w:rPr>
                <w:rFonts w:ascii="Times New Roman" w:eastAsia="Calibri" w:hAnsi="Times New Roman" w:cs="Times New Roman"/>
                <w:iCs/>
                <w:sz w:val="24"/>
                <w:szCs w:val="24"/>
              </w:rPr>
              <w:t>ей</w:t>
            </w:r>
            <w:r w:rsidR="00D93D3D" w:rsidRPr="00D93D3D">
              <w:rPr>
                <w:rFonts w:ascii="Times New Roman" w:eastAsia="Calibri" w:hAnsi="Times New Roman" w:cs="Times New Roman"/>
                <w:iCs/>
                <w:sz w:val="24"/>
                <w:szCs w:val="24"/>
              </w:rPr>
              <w:t xml:space="preserve"> </w:t>
            </w:r>
            <w:r w:rsidR="00E54C74">
              <w:rPr>
                <w:rFonts w:ascii="Times New Roman" w:eastAsia="Calibri" w:hAnsi="Times New Roman" w:cs="Times New Roman"/>
                <w:iCs/>
                <w:sz w:val="24"/>
                <w:szCs w:val="24"/>
              </w:rPr>
              <w:t>00</w:t>
            </w:r>
            <w:r w:rsidR="00D93D3D" w:rsidRPr="00D93D3D">
              <w:rPr>
                <w:rFonts w:ascii="Times New Roman" w:eastAsia="Calibri" w:hAnsi="Times New Roman" w:cs="Times New Roman"/>
                <w:iCs/>
                <w:sz w:val="24"/>
                <w:szCs w:val="24"/>
              </w:rPr>
              <w:t xml:space="preserve"> коп</w:t>
            </w:r>
            <w:r w:rsidR="00E54C74">
              <w:rPr>
                <w:rFonts w:ascii="Times New Roman" w:eastAsia="Calibri" w:hAnsi="Times New Roman" w:cs="Times New Roman"/>
                <w:iCs/>
                <w:sz w:val="24"/>
                <w:szCs w:val="24"/>
              </w:rPr>
              <w:t>.</w:t>
            </w:r>
            <w:r w:rsidR="00D93D3D"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3 444 101,69</w:t>
            </w:r>
            <w:r w:rsidR="00D93D3D" w:rsidRPr="00D93D3D">
              <w:rPr>
                <w:rFonts w:ascii="Times New Roman" w:eastAsia="Calibri" w:hAnsi="Times New Roman" w:cs="Times New Roman"/>
                <w:iCs/>
                <w:sz w:val="24"/>
                <w:szCs w:val="24"/>
              </w:rPr>
              <w:t xml:space="preserve">  рубл</w:t>
            </w:r>
            <w:r w:rsidR="00E54C74">
              <w:rPr>
                <w:rFonts w:ascii="Times New Roman" w:eastAsia="Calibri" w:hAnsi="Times New Roman" w:cs="Times New Roman"/>
                <w:iCs/>
                <w:sz w:val="24"/>
                <w:szCs w:val="24"/>
              </w:rPr>
              <w:t>ь</w:t>
            </w:r>
            <w:r w:rsidR="00D93D3D" w:rsidRPr="00D93D3D">
              <w:rPr>
                <w:rFonts w:ascii="Times New Roman" w:eastAsia="Calibri" w:hAnsi="Times New Roman" w:cs="Times New Roman"/>
                <w:iCs/>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1930BC" w:rsidP="00E54C74">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19 133 898,3</w:t>
            </w:r>
            <w:r w:rsidR="00E54C74">
              <w:rPr>
                <w:rFonts w:ascii="Times New Roman" w:eastAsia="Times New Roman" w:hAnsi="Times New Roman" w:cs="Times New Roman"/>
                <w:iCs/>
                <w:sz w:val="24"/>
                <w:szCs w:val="24"/>
                <w:lang w:eastAsia="ru-RU"/>
              </w:rPr>
              <w:t>1</w:t>
            </w:r>
            <w:r w:rsidR="00D93D3D" w:rsidRPr="00D93D3D">
              <w:rPr>
                <w:rFonts w:ascii="Times New Roman" w:eastAsia="Times New Roman" w:hAnsi="Times New Roman" w:cs="Times New Roman"/>
                <w:iCs/>
                <w:sz w:val="24"/>
                <w:szCs w:val="24"/>
                <w:lang w:eastAsia="ru-RU"/>
              </w:rPr>
              <w:t xml:space="preserve"> (</w:t>
            </w:r>
            <w:r w:rsidR="00E54C74">
              <w:rPr>
                <w:rFonts w:ascii="Times New Roman" w:eastAsia="Times New Roman" w:hAnsi="Times New Roman" w:cs="Times New Roman"/>
                <w:iCs/>
                <w:sz w:val="24"/>
                <w:szCs w:val="24"/>
                <w:lang w:eastAsia="ru-RU"/>
              </w:rPr>
              <w:t>Девятнадцать</w:t>
            </w:r>
            <w:r w:rsidR="002F3127">
              <w:rPr>
                <w:rFonts w:ascii="Times New Roman" w:eastAsia="Times New Roman" w:hAnsi="Times New Roman" w:cs="Times New Roman"/>
                <w:iCs/>
                <w:sz w:val="24"/>
                <w:szCs w:val="24"/>
                <w:lang w:eastAsia="ru-RU"/>
              </w:rPr>
              <w:t xml:space="preserve"> миллионов</w:t>
            </w:r>
            <w:r w:rsidR="006A2F93">
              <w:rPr>
                <w:rFonts w:ascii="Times New Roman" w:eastAsia="Times New Roman" w:hAnsi="Times New Roman" w:cs="Times New Roman"/>
                <w:iCs/>
                <w:sz w:val="24"/>
                <w:szCs w:val="24"/>
                <w:lang w:eastAsia="ru-RU"/>
              </w:rPr>
              <w:t xml:space="preserve"> </w:t>
            </w:r>
            <w:r w:rsidR="00E54C74">
              <w:rPr>
                <w:rFonts w:ascii="Times New Roman" w:eastAsia="Times New Roman" w:hAnsi="Times New Roman" w:cs="Times New Roman"/>
                <w:iCs/>
                <w:sz w:val="24"/>
                <w:szCs w:val="24"/>
                <w:lang w:eastAsia="ru-RU"/>
              </w:rPr>
              <w:t>сто тридцать три</w:t>
            </w:r>
            <w:r w:rsidR="006A2F93">
              <w:rPr>
                <w:rFonts w:ascii="Times New Roman" w:eastAsia="Times New Roman" w:hAnsi="Times New Roman" w:cs="Times New Roman"/>
                <w:iCs/>
                <w:sz w:val="24"/>
                <w:szCs w:val="24"/>
                <w:lang w:eastAsia="ru-RU"/>
              </w:rPr>
              <w:t xml:space="preserve"> тысяч</w:t>
            </w:r>
            <w:r w:rsidR="00E54C74">
              <w:rPr>
                <w:rFonts w:ascii="Times New Roman" w:eastAsia="Times New Roman" w:hAnsi="Times New Roman" w:cs="Times New Roman"/>
                <w:iCs/>
                <w:sz w:val="24"/>
                <w:szCs w:val="24"/>
                <w:lang w:eastAsia="ru-RU"/>
              </w:rPr>
              <w:t>и</w:t>
            </w:r>
            <w:r w:rsidR="006A2F93">
              <w:rPr>
                <w:rFonts w:ascii="Times New Roman" w:eastAsia="Times New Roman" w:hAnsi="Times New Roman" w:cs="Times New Roman"/>
                <w:iCs/>
                <w:sz w:val="24"/>
                <w:szCs w:val="24"/>
                <w:lang w:eastAsia="ru-RU"/>
              </w:rPr>
              <w:t xml:space="preserve"> </w:t>
            </w:r>
            <w:r w:rsidR="00E54C74">
              <w:rPr>
                <w:rFonts w:ascii="Times New Roman" w:eastAsia="Times New Roman" w:hAnsi="Times New Roman" w:cs="Times New Roman"/>
                <w:iCs/>
                <w:sz w:val="24"/>
                <w:szCs w:val="24"/>
                <w:lang w:eastAsia="ru-RU"/>
              </w:rPr>
              <w:t>восемьсот девяносто восемь</w:t>
            </w:r>
            <w:r w:rsidR="00D93D3D" w:rsidRPr="00D93D3D">
              <w:rPr>
                <w:rFonts w:ascii="Times New Roman" w:eastAsia="Times New Roman" w:hAnsi="Times New Roman" w:cs="Times New Roman"/>
                <w:iCs/>
                <w:sz w:val="24"/>
                <w:szCs w:val="24"/>
                <w:lang w:eastAsia="ru-RU"/>
              </w:rPr>
              <w:t>) рубл</w:t>
            </w:r>
            <w:r w:rsidR="006A2F93">
              <w:rPr>
                <w:rFonts w:ascii="Times New Roman" w:eastAsia="Times New Roman" w:hAnsi="Times New Roman" w:cs="Times New Roman"/>
                <w:iCs/>
                <w:sz w:val="24"/>
                <w:szCs w:val="24"/>
                <w:lang w:eastAsia="ru-RU"/>
              </w:rPr>
              <w:t>ей</w:t>
            </w:r>
            <w:r w:rsidR="00D93D3D" w:rsidRPr="00D93D3D">
              <w:rPr>
                <w:rFonts w:ascii="Times New Roman" w:eastAsia="Times New Roman" w:hAnsi="Times New Roman" w:cs="Times New Roman"/>
                <w:iCs/>
                <w:sz w:val="24"/>
                <w:szCs w:val="24"/>
                <w:lang w:eastAsia="ru-RU"/>
              </w:rPr>
              <w:t xml:space="preserve"> </w:t>
            </w:r>
            <w:r w:rsidR="00E54C74">
              <w:rPr>
                <w:rFonts w:ascii="Times New Roman" w:eastAsia="Times New Roman" w:hAnsi="Times New Roman" w:cs="Times New Roman"/>
                <w:iCs/>
                <w:sz w:val="24"/>
                <w:szCs w:val="24"/>
                <w:lang w:eastAsia="ru-RU"/>
              </w:rPr>
              <w:t>31</w:t>
            </w:r>
            <w:r w:rsidR="00D93D3D" w:rsidRPr="00D93D3D">
              <w:rPr>
                <w:rFonts w:ascii="Times New Roman" w:eastAsia="Times New Roman" w:hAnsi="Times New Roman" w:cs="Times New Roman"/>
                <w:iCs/>
                <w:sz w:val="24"/>
                <w:szCs w:val="24"/>
                <w:lang w:eastAsia="ru-RU"/>
              </w:rPr>
              <w:t xml:space="preserve"> коп</w:t>
            </w:r>
            <w:r w:rsidR="00E54C74">
              <w:rPr>
                <w:rFonts w:ascii="Times New Roman" w:eastAsia="Times New Roman" w:hAnsi="Times New Roman" w:cs="Times New Roman"/>
                <w:iCs/>
                <w:sz w:val="24"/>
                <w:szCs w:val="24"/>
                <w:lang w:eastAsia="ru-RU"/>
              </w:rPr>
              <w:t>.</w:t>
            </w:r>
            <w:r w:rsidR="00D93D3D" w:rsidRPr="00D93D3D">
              <w:rPr>
                <w:rFonts w:ascii="Times New Roman" w:eastAsia="Times New Roman" w:hAnsi="Times New Roman" w:cs="Times New Roman"/>
                <w:iCs/>
                <w:sz w:val="24"/>
                <w:szCs w:val="24"/>
                <w:lang w:eastAsia="ru-RU"/>
              </w:rPr>
              <w:t>,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9256A7">
              <w:rPr>
                <w:rFonts w:ascii="Times New Roman" w:eastAsia="Times New Roman" w:hAnsi="Times New Roman" w:cs="Times New Roman"/>
                <w:iCs/>
                <w:sz w:val="24"/>
                <w:szCs w:val="24"/>
                <w:lang w:eastAsia="ru-RU"/>
              </w:rPr>
              <w:t>03</w:t>
            </w:r>
            <w:r w:rsidRPr="00D93D3D">
              <w:rPr>
                <w:rFonts w:ascii="Times New Roman" w:eastAsia="Times New Roman" w:hAnsi="Times New Roman" w:cs="Times New Roman"/>
                <w:iCs/>
                <w:sz w:val="24"/>
                <w:szCs w:val="24"/>
                <w:lang w:eastAsia="ru-RU"/>
              </w:rPr>
              <w:t xml:space="preserve">» </w:t>
            </w:r>
            <w:r w:rsidR="009256A7">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w:t>
            </w:r>
            <w:r w:rsidRPr="00D93D3D">
              <w:rPr>
                <w:rFonts w:ascii="Times New Roman" w:eastAsia="Times New Roman" w:hAnsi="Times New Roman" w:cs="Times New Roman"/>
                <w:sz w:val="24"/>
                <w:szCs w:val="24"/>
                <w:lang w:eastAsia="ru-RU"/>
              </w:rPr>
              <w:lastRenderedPageBreak/>
              <w:t>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5775F4">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9256A7">
              <w:rPr>
                <w:rFonts w:ascii="Times New Roman" w:eastAsia="Times New Roman" w:hAnsi="Times New Roman" w:cs="Times New Roman"/>
                <w:sz w:val="24"/>
                <w:szCs w:val="24"/>
                <w:lang w:eastAsia="ru-RU"/>
              </w:rPr>
              <w:t>24</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iCs/>
                <w:sz w:val="24"/>
                <w:szCs w:val="24"/>
                <w:lang w:eastAsia="ru-RU"/>
              </w:rPr>
              <w:t xml:space="preserve">марта </w:t>
            </w:r>
            <w:r w:rsidRPr="00D93D3D">
              <w:rPr>
                <w:rFonts w:ascii="Times New Roman" w:eastAsia="Times New Roman" w:hAnsi="Times New Roman" w:cs="Times New Roman"/>
                <w:iCs/>
                <w:sz w:val="24"/>
                <w:szCs w:val="24"/>
                <w:lang w:eastAsia="ru-RU"/>
              </w:rPr>
              <w:t>2017 года</w:t>
            </w:r>
            <w:r w:rsidRPr="00D93D3D">
              <w:rPr>
                <w:rFonts w:ascii="Times New Roman" w:eastAsia="Times New Roman" w:hAnsi="Times New Roman" w:cs="Times New Roman"/>
                <w:sz w:val="24"/>
                <w:szCs w:val="24"/>
                <w:lang w:eastAsia="ru-RU"/>
              </w:rPr>
              <w:t xml:space="preserve">  </w:t>
            </w:r>
            <w:r w:rsidR="005775F4">
              <w:rPr>
                <w:rFonts w:ascii="Times New Roman" w:eastAsia="Times New Roman" w:hAnsi="Times New Roman" w:cs="Times New Roman"/>
                <w:sz w:val="24"/>
                <w:szCs w:val="24"/>
                <w:lang w:eastAsia="ru-RU"/>
              </w:rPr>
              <w:t>09</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9256A7">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5775F4">
              <w:rPr>
                <w:rFonts w:ascii="Times New Roman" w:eastAsia="Calibri" w:hAnsi="Times New Roman" w:cs="Times New Roman"/>
                <w:iCs/>
                <w:color w:val="000000"/>
                <w:sz w:val="24"/>
                <w:szCs w:val="24"/>
              </w:rPr>
              <w:t>2</w:t>
            </w:r>
            <w:r w:rsidR="009256A7">
              <w:rPr>
                <w:rFonts w:ascii="Times New Roman" w:eastAsia="Calibri" w:hAnsi="Times New Roman" w:cs="Times New Roman"/>
                <w:iCs/>
                <w:color w:val="000000"/>
                <w:sz w:val="24"/>
                <w:szCs w:val="24"/>
              </w:rPr>
              <w:t>4</w:t>
            </w:r>
            <w:r w:rsidRPr="00D93D3D">
              <w:rPr>
                <w:rFonts w:ascii="Times New Roman" w:eastAsia="Calibri" w:hAnsi="Times New Roman" w:cs="Times New Roman"/>
                <w:iCs/>
                <w:color w:val="000000"/>
                <w:sz w:val="24"/>
                <w:szCs w:val="24"/>
              </w:rPr>
              <w:t xml:space="preserve">» </w:t>
            </w:r>
            <w:r w:rsidR="00B97C7A">
              <w:rPr>
                <w:rFonts w:ascii="Times New Roman" w:eastAsia="Times New Roman" w:hAnsi="Times New Roman" w:cs="Times New Roman"/>
                <w:iCs/>
                <w:sz w:val="24"/>
                <w:szCs w:val="24"/>
                <w:lang w:eastAsia="ru-RU"/>
              </w:rPr>
              <w:t>марта</w:t>
            </w:r>
            <w:r w:rsidRPr="00D93D3D">
              <w:rPr>
                <w:rFonts w:ascii="Times New Roman" w:eastAsia="Calibri" w:hAnsi="Times New Roman" w:cs="Times New Roman"/>
                <w:iCs/>
                <w:color w:val="000000"/>
                <w:sz w:val="24"/>
                <w:szCs w:val="24"/>
              </w:rPr>
              <w:t xml:space="preserve"> 2017 года </w:t>
            </w:r>
            <w:r w:rsidR="005775F4">
              <w:rPr>
                <w:rFonts w:ascii="Times New Roman" w:eastAsia="Calibri" w:hAnsi="Times New Roman" w:cs="Times New Roman"/>
                <w:iCs/>
                <w:color w:val="000000"/>
                <w:sz w:val="24"/>
                <w:szCs w:val="24"/>
              </w:rPr>
              <w:t>09</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9256A7">
              <w:rPr>
                <w:rFonts w:ascii="Times New Roman" w:eastAsia="Times New Roman" w:hAnsi="Times New Roman" w:cs="Times New Roman"/>
                <w:sz w:val="24"/>
                <w:szCs w:val="24"/>
                <w:lang w:eastAsia="ru-RU"/>
              </w:rPr>
              <w:t>30</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9256A7">
              <w:rPr>
                <w:rFonts w:ascii="Times New Roman" w:eastAsia="Times New Roman" w:hAnsi="Times New Roman" w:cs="Times New Roman"/>
                <w:sz w:val="24"/>
                <w:szCs w:val="24"/>
                <w:lang w:eastAsia="ru-RU"/>
              </w:rPr>
              <w:t>30</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9256A7">
              <w:rPr>
                <w:rFonts w:ascii="Times New Roman" w:eastAsia="Times New Roman" w:hAnsi="Times New Roman" w:cs="Times New Roman"/>
                <w:sz w:val="24"/>
                <w:szCs w:val="24"/>
                <w:lang w:eastAsia="ru-RU"/>
              </w:rPr>
              <w:t>11</w:t>
            </w:r>
            <w:r w:rsidRPr="00D93D3D">
              <w:rPr>
                <w:rFonts w:ascii="Times New Roman" w:eastAsia="Times New Roman" w:hAnsi="Times New Roman" w:cs="Times New Roman"/>
                <w:sz w:val="24"/>
                <w:szCs w:val="24"/>
                <w:lang w:eastAsia="ru-RU"/>
              </w:rPr>
              <w:t xml:space="preserve">» </w:t>
            </w:r>
            <w:r w:rsidR="009256A7">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7"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8"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9"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0"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lastRenderedPageBreak/>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3"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D93D3D">
        <w:rPr>
          <w:rFonts w:ascii="Times New Roman" w:eastAsia="Times New Roman" w:hAnsi="Times New Roman" w:cs="Times New Roman"/>
          <w:sz w:val="24"/>
          <w:szCs w:val="24"/>
          <w:lang w:eastAsia="ru-RU"/>
        </w:rPr>
        <w:lastRenderedPageBreak/>
        <w:t xml:space="preserve">порядке, предусмотренном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017DF0" w:rsidP="00D93D3D">
      <w:pPr>
        <w:spacing w:after="0" w:line="240" w:lineRule="auto"/>
        <w:ind w:firstLine="567"/>
        <w:jc w:val="both"/>
        <w:rPr>
          <w:rFonts w:ascii="Times New Roman" w:eastAsia="Times New Roman" w:hAnsi="Times New Roman" w:cs="Times New Roman"/>
          <w:sz w:val="24"/>
          <w:szCs w:val="24"/>
          <w:lang w:eastAsia="ru-RU"/>
        </w:rPr>
      </w:pPr>
      <w:hyperlink r:id="rId26"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7"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lastRenderedPageBreak/>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9256A7"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8"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9256A7" w:rsidRPr="009256A7" w:rsidRDefault="009256A7" w:rsidP="009256A7">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Pr>
                <w:rFonts w:ascii="Times New Roman" w:eastAsia="Calibri" w:hAnsi="Times New Roman" w:cs="Times New Roman"/>
                <w:iCs/>
                <w:color w:val="000000"/>
                <w:sz w:val="24"/>
                <w:szCs w:val="24"/>
                <w:lang w:eastAsia="ru-RU"/>
              </w:rPr>
              <w:t xml:space="preserve">Габидуллин Фанис </w:t>
            </w:r>
            <w:r w:rsidRPr="009256A7">
              <w:rPr>
                <w:rFonts w:ascii="Times New Roman" w:eastAsia="Calibri" w:hAnsi="Times New Roman" w:cs="Times New Roman"/>
                <w:iCs/>
                <w:color w:val="000000"/>
                <w:sz w:val="24"/>
                <w:szCs w:val="24"/>
                <w:lang w:eastAsia="ru-RU"/>
              </w:rPr>
              <w:t>Гажипович</w:t>
            </w:r>
          </w:p>
          <w:p w:rsidR="00D93D3D" w:rsidRPr="007332FA" w:rsidRDefault="009256A7" w:rsidP="009256A7">
            <w:pPr>
              <w:autoSpaceDE w:val="0"/>
              <w:autoSpaceDN w:val="0"/>
              <w:adjustRightInd w:val="0"/>
              <w:spacing w:after="0" w:line="240" w:lineRule="auto"/>
              <w:rPr>
                <w:rFonts w:ascii="Times New Roman" w:eastAsia="Calibri" w:hAnsi="Times New Roman" w:cs="Times New Roman"/>
                <w:color w:val="000000"/>
                <w:sz w:val="24"/>
                <w:szCs w:val="24"/>
              </w:rPr>
            </w:pPr>
            <w:r w:rsidRPr="009256A7">
              <w:rPr>
                <w:rFonts w:ascii="Times New Roman" w:eastAsia="Calibri" w:hAnsi="Times New Roman" w:cs="Times New Roman"/>
                <w:bCs/>
                <w:color w:val="000000"/>
                <w:sz w:val="24"/>
                <w:szCs w:val="24"/>
              </w:rPr>
              <w:t>тел</w:t>
            </w:r>
            <w:r w:rsidRPr="007332FA">
              <w:rPr>
                <w:rFonts w:ascii="Times New Roman" w:eastAsia="Calibri" w:hAnsi="Times New Roman" w:cs="Times New Roman"/>
                <w:bCs/>
                <w:color w:val="000000"/>
                <w:sz w:val="24"/>
                <w:szCs w:val="24"/>
              </w:rPr>
              <w:t xml:space="preserve">. + 7 (347) 221-55-13, </w:t>
            </w:r>
            <w:r w:rsidRPr="009256A7">
              <w:rPr>
                <w:rFonts w:ascii="Times New Roman" w:eastAsia="Calibri" w:hAnsi="Times New Roman" w:cs="Times New Roman"/>
                <w:bCs/>
                <w:color w:val="000000"/>
                <w:sz w:val="24"/>
                <w:szCs w:val="24"/>
                <w:lang w:val="en-US"/>
              </w:rPr>
              <w:t>e</w:t>
            </w:r>
            <w:r w:rsidRPr="007332FA">
              <w:rPr>
                <w:rFonts w:ascii="Times New Roman" w:eastAsia="Calibri" w:hAnsi="Times New Roman" w:cs="Times New Roman"/>
                <w:bCs/>
                <w:color w:val="000000"/>
                <w:sz w:val="24"/>
                <w:szCs w:val="24"/>
              </w:rPr>
              <w:t>-</w:t>
            </w:r>
            <w:r w:rsidRPr="009256A7">
              <w:rPr>
                <w:rFonts w:ascii="Times New Roman" w:eastAsia="Calibri" w:hAnsi="Times New Roman" w:cs="Times New Roman"/>
                <w:bCs/>
                <w:color w:val="000000"/>
                <w:sz w:val="24"/>
                <w:szCs w:val="24"/>
                <w:lang w:val="en-US"/>
              </w:rPr>
              <w:t>mail</w:t>
            </w:r>
            <w:r w:rsidRPr="007332FA">
              <w:rPr>
                <w:rFonts w:ascii="Times New Roman" w:eastAsia="Calibri" w:hAnsi="Times New Roman" w:cs="Times New Roman"/>
                <w:bCs/>
                <w:color w:val="000000"/>
                <w:sz w:val="24"/>
                <w:szCs w:val="24"/>
              </w:rPr>
              <w:t>:</w:t>
            </w:r>
            <w:r w:rsidRPr="007332FA">
              <w:rPr>
                <w:rFonts w:ascii="Times New Roman" w:eastAsia="Times New Roman" w:hAnsi="Times New Roman" w:cs="Times New Roman"/>
                <w:color w:val="777777"/>
                <w:sz w:val="24"/>
                <w:szCs w:val="24"/>
                <w:lang w:eastAsia="ru-RU"/>
              </w:rPr>
              <w:t xml:space="preserve"> </w:t>
            </w:r>
            <w:hyperlink r:id="rId29" w:history="1">
              <w:r w:rsidRPr="009256A7">
                <w:rPr>
                  <w:rStyle w:val="a3"/>
                  <w:rFonts w:ascii="Times New Roman" w:hAnsi="Times New Roman" w:cs="Times New Roman"/>
                  <w:sz w:val="24"/>
                  <w:szCs w:val="24"/>
                  <w:lang w:val="en-US"/>
                </w:rPr>
                <w:t>f</w:t>
              </w:r>
              <w:r w:rsidRPr="007332FA">
                <w:rPr>
                  <w:rStyle w:val="a3"/>
                  <w:rFonts w:ascii="Times New Roman" w:hAnsi="Times New Roman" w:cs="Times New Roman"/>
                  <w:sz w:val="24"/>
                  <w:szCs w:val="24"/>
                </w:rPr>
                <w:t>.</w:t>
              </w:r>
              <w:r w:rsidRPr="009256A7">
                <w:rPr>
                  <w:rStyle w:val="a3"/>
                  <w:rFonts w:ascii="Times New Roman" w:hAnsi="Times New Roman" w:cs="Times New Roman"/>
                  <w:sz w:val="24"/>
                  <w:szCs w:val="24"/>
                  <w:lang w:val="en-US"/>
                </w:rPr>
                <w:t>gabidullin</w:t>
              </w:r>
              <w:r w:rsidRPr="007332FA">
                <w:rPr>
                  <w:rStyle w:val="a3"/>
                  <w:rFonts w:ascii="Times New Roman" w:hAnsi="Times New Roman" w:cs="Times New Roman"/>
                  <w:sz w:val="24"/>
                  <w:szCs w:val="24"/>
                </w:rPr>
                <w:t>@</w:t>
              </w:r>
              <w:r w:rsidRPr="009256A7">
                <w:rPr>
                  <w:rStyle w:val="a3"/>
                  <w:rFonts w:ascii="Times New Roman" w:hAnsi="Times New Roman" w:cs="Times New Roman"/>
                  <w:sz w:val="24"/>
                  <w:szCs w:val="24"/>
                  <w:lang w:val="en-US"/>
                </w:rPr>
                <w:t>bashtel</w:t>
              </w:r>
              <w:r w:rsidRPr="007332FA">
                <w:rPr>
                  <w:rStyle w:val="a3"/>
                  <w:rFonts w:ascii="Times New Roman" w:hAnsi="Times New Roman" w:cs="Times New Roman"/>
                  <w:sz w:val="24"/>
                  <w:szCs w:val="24"/>
                </w:rPr>
                <w:t>.</w:t>
              </w:r>
              <w:r w:rsidRPr="009256A7">
                <w:rPr>
                  <w:rStyle w:val="a3"/>
                  <w:rFonts w:ascii="Times New Roman" w:hAnsi="Times New Roman" w:cs="Times New Roman"/>
                  <w:sz w:val="24"/>
                  <w:szCs w:val="24"/>
                  <w:lang w:val="en-US"/>
                </w:rPr>
                <w:t>ru</w:t>
              </w:r>
            </w:hyperlink>
            <w:r w:rsidR="004927DB" w:rsidRPr="007332FA">
              <w:t xml:space="preserve"> </w:t>
            </w:r>
            <w:r w:rsidR="004927DB" w:rsidRPr="007332FA">
              <w:rPr>
                <w:rFonts w:ascii="Times New Roman" w:eastAsia="Calibri" w:hAnsi="Times New Roman" w:cs="Times New Roman"/>
                <w:color w:val="000000"/>
                <w:sz w:val="24"/>
                <w:szCs w:val="24"/>
              </w:rPr>
              <w:t xml:space="preserve"> </w:t>
            </w:r>
            <w:r w:rsidR="00D93D3D" w:rsidRPr="007332FA">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0"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1930BC">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1930BC">
              <w:rPr>
                <w:rFonts w:ascii="Times New Roman" w:eastAsia="Times New Roman" w:hAnsi="Times New Roman" w:cs="Times New Roman"/>
                <w:sz w:val="24"/>
                <w:szCs w:val="24"/>
                <w:lang w:eastAsia="ru-RU"/>
              </w:rPr>
              <w:t>03</w:t>
            </w:r>
            <w:r w:rsidRPr="00D93D3D">
              <w:rPr>
                <w:rFonts w:ascii="Times New Roman" w:eastAsia="Times New Roman" w:hAnsi="Times New Roman" w:cs="Times New Roman"/>
                <w:sz w:val="24"/>
                <w:szCs w:val="24"/>
                <w:lang w:eastAsia="ru-RU"/>
              </w:rPr>
              <w:t xml:space="preserve">» </w:t>
            </w:r>
            <w:r w:rsidR="001930BC">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1930BC">
              <w:rPr>
                <w:rFonts w:ascii="Times New Roman" w:eastAsia="Times New Roman" w:hAnsi="Times New Roman" w:cs="Times New Roman"/>
                <w:iCs/>
                <w:sz w:val="24"/>
                <w:szCs w:val="24"/>
                <w:lang w:eastAsia="ru-RU"/>
              </w:rPr>
              <w:t>03</w:t>
            </w:r>
            <w:r w:rsidRPr="00D93D3D">
              <w:rPr>
                <w:rFonts w:ascii="Times New Roman" w:eastAsia="Times New Roman" w:hAnsi="Times New Roman" w:cs="Times New Roman"/>
                <w:iCs/>
                <w:sz w:val="24"/>
                <w:szCs w:val="24"/>
                <w:lang w:eastAsia="ru-RU"/>
              </w:rPr>
              <w:t xml:space="preserve">» </w:t>
            </w:r>
            <w:r w:rsidR="001930BC">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1930BC">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5775F4">
              <w:rPr>
                <w:rFonts w:ascii="Times New Roman" w:eastAsia="Times New Roman" w:hAnsi="Times New Roman" w:cs="Times New Roman"/>
                <w:sz w:val="24"/>
                <w:szCs w:val="24"/>
                <w:lang w:eastAsia="ru-RU"/>
              </w:rPr>
              <w:t>2</w:t>
            </w:r>
            <w:r w:rsidR="001930BC">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B97C7A">
              <w:rPr>
                <w:rFonts w:ascii="Times New Roman" w:eastAsia="Times New Roman" w:hAnsi="Times New Roman" w:cs="Times New Roman"/>
                <w:sz w:val="24"/>
                <w:szCs w:val="24"/>
                <w:lang w:eastAsia="ru-RU"/>
              </w:rPr>
              <w:t>0</w:t>
            </w:r>
            <w:r w:rsidR="009D6E73">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5775F4">
              <w:rPr>
                <w:rFonts w:ascii="Times New Roman" w:eastAsia="Times New Roman" w:hAnsi="Times New Roman" w:cs="Times New Roman"/>
                <w:sz w:val="24"/>
                <w:szCs w:val="24"/>
                <w:lang w:eastAsia="ru-RU"/>
              </w:rPr>
              <w:t>2</w:t>
            </w:r>
            <w:r w:rsidR="001930BC">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B97C7A">
              <w:rPr>
                <w:rFonts w:ascii="Times New Roman" w:eastAsia="Times New Roman" w:hAnsi="Times New Roman" w:cs="Times New Roman"/>
                <w:sz w:val="24"/>
                <w:szCs w:val="24"/>
                <w:lang w:eastAsia="ru-RU"/>
              </w:rPr>
              <w:t>0</w:t>
            </w:r>
            <w:r w:rsidR="009D6E73">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1930BC">
              <w:rPr>
                <w:rFonts w:ascii="Times New Roman" w:eastAsia="Times New Roman" w:hAnsi="Times New Roman" w:cs="Times New Roman"/>
                <w:sz w:val="24"/>
                <w:szCs w:val="24"/>
                <w:lang w:eastAsia="ru-RU"/>
              </w:rPr>
              <w:t>30</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1930BC">
              <w:rPr>
                <w:rFonts w:ascii="Times New Roman" w:eastAsia="Times New Roman" w:hAnsi="Times New Roman" w:cs="Times New Roman"/>
                <w:sz w:val="24"/>
                <w:szCs w:val="24"/>
                <w:lang w:eastAsia="ru-RU"/>
              </w:rPr>
              <w:t>30</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1930BC">
              <w:rPr>
                <w:rFonts w:ascii="Times New Roman" w:eastAsia="Times New Roman" w:hAnsi="Times New Roman" w:cs="Times New Roman"/>
                <w:sz w:val="24"/>
                <w:szCs w:val="24"/>
                <w:lang w:eastAsia="ru-RU"/>
              </w:rPr>
              <w:t>11</w:t>
            </w:r>
            <w:r w:rsidRPr="00D93D3D">
              <w:rPr>
                <w:rFonts w:ascii="Times New Roman" w:eastAsia="Times New Roman" w:hAnsi="Times New Roman" w:cs="Times New Roman"/>
                <w:sz w:val="24"/>
                <w:szCs w:val="24"/>
                <w:lang w:eastAsia="ru-RU"/>
              </w:rPr>
              <w:t xml:space="preserve">» </w:t>
            </w:r>
            <w:r w:rsidR="001930BC">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5775F4">
              <w:rPr>
                <w:rFonts w:ascii="Times New Roman" w:eastAsia="Times New Roman" w:hAnsi="Times New Roman" w:cs="Times New Roman"/>
                <w:b/>
                <w:sz w:val="24"/>
                <w:szCs w:val="24"/>
                <w:lang w:eastAsia="ru-RU"/>
              </w:rPr>
              <w:t>0</w:t>
            </w:r>
            <w:r w:rsidR="00E54C74">
              <w:rPr>
                <w:rFonts w:ascii="Times New Roman" w:eastAsia="Times New Roman" w:hAnsi="Times New Roman" w:cs="Times New Roman"/>
                <w:b/>
                <w:sz w:val="24"/>
                <w:szCs w:val="24"/>
                <w:lang w:eastAsia="ru-RU"/>
              </w:rPr>
              <w:t>4</w:t>
            </w:r>
            <w:r w:rsidRPr="00D93D3D">
              <w:rPr>
                <w:rFonts w:ascii="Times New Roman" w:eastAsia="Times New Roman" w:hAnsi="Times New Roman" w:cs="Times New Roman"/>
                <w:b/>
                <w:sz w:val="24"/>
                <w:szCs w:val="24"/>
                <w:lang w:eastAsia="ru-RU"/>
              </w:rPr>
              <w:t xml:space="preserve">» </w:t>
            </w:r>
            <w:r w:rsidR="005775F4">
              <w:rPr>
                <w:rFonts w:ascii="Times New Roman" w:eastAsia="Times New Roman" w:hAnsi="Times New Roman" w:cs="Times New Roman"/>
                <w:b/>
                <w:sz w:val="24"/>
                <w:szCs w:val="24"/>
                <w:lang w:eastAsia="ru-RU"/>
              </w:rPr>
              <w:t>марта</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sidRPr="00BA63A8">
              <w:rPr>
                <w:rFonts w:ascii="Times New Roman" w:eastAsia="Times New Roman" w:hAnsi="Times New Roman" w:cs="Times New Roman"/>
                <w:b/>
                <w:sz w:val="24"/>
                <w:szCs w:val="24"/>
                <w:lang w:eastAsia="ru-RU"/>
              </w:rPr>
              <w:t>«</w:t>
            </w:r>
            <w:r w:rsidR="00E54C74">
              <w:rPr>
                <w:rFonts w:ascii="Times New Roman" w:eastAsia="Times New Roman" w:hAnsi="Times New Roman" w:cs="Times New Roman"/>
                <w:b/>
                <w:sz w:val="24"/>
                <w:szCs w:val="24"/>
                <w:lang w:eastAsia="ru-RU"/>
              </w:rPr>
              <w:t>21</w:t>
            </w:r>
            <w:r w:rsidRPr="00BA63A8">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b/>
                <w:sz w:val="24"/>
                <w:szCs w:val="24"/>
                <w:lang w:eastAsia="ru-RU"/>
              </w:rPr>
              <w:t xml:space="preserve"> </w:t>
            </w:r>
            <w:r w:rsidR="009D6E73">
              <w:rPr>
                <w:rFonts w:ascii="Times New Roman" w:eastAsia="Times New Roman" w:hAnsi="Times New Roman" w:cs="Times New Roman"/>
                <w:b/>
                <w:sz w:val="24"/>
                <w:szCs w:val="24"/>
                <w:lang w:eastAsia="ru-RU"/>
              </w:rPr>
              <w:t>марта</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9256A7" w:rsidRPr="009256A7">
              <w:rPr>
                <w:rFonts w:ascii="Times New Roman" w:eastAsia="Times New Roman" w:hAnsi="Times New Roman" w:cs="Times New Roman"/>
                <w:sz w:val="24"/>
                <w:szCs w:val="24"/>
                <w:lang w:eastAsia="ru-RU"/>
              </w:rPr>
              <w:t xml:space="preserve">абонентского оборудования для сетей </w:t>
            </w:r>
            <w:r w:rsidR="009256A7" w:rsidRPr="009256A7">
              <w:rPr>
                <w:rFonts w:ascii="Times New Roman" w:eastAsia="Times New Roman" w:hAnsi="Times New Roman" w:cs="Times New Roman"/>
                <w:sz w:val="24"/>
                <w:szCs w:val="24"/>
                <w:lang w:val="en-US" w:eastAsia="ru-RU"/>
              </w:rPr>
              <w:t>ADSL</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E54C74" w:rsidP="00E54C74">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Pr>
                <w:rFonts w:ascii="Times New Roman" w:eastAsia="Calibri" w:hAnsi="Times New Roman" w:cs="Times New Roman"/>
                <w:sz w:val="24"/>
                <w:szCs w:val="24"/>
                <w:lang w:eastAsia="ru-RU"/>
              </w:rPr>
              <w:t xml:space="preserve">Перечень поставляемого товара </w:t>
            </w:r>
            <w:r w:rsidRPr="00D93D3D">
              <w:rPr>
                <w:rFonts w:ascii="Times New Roman" w:eastAsia="Calibri" w:hAnsi="Times New Roman" w:cs="Times New Roman"/>
                <w:sz w:val="24"/>
                <w:szCs w:val="24"/>
                <w:lang w:eastAsia="ru-RU"/>
              </w:rPr>
              <w:t>о</w:t>
            </w:r>
            <w:r w:rsidRPr="00D93D3D">
              <w:rPr>
                <w:rFonts w:ascii="Times New Roman" w:eastAsia="Times New Roman" w:hAnsi="Times New Roman" w:cs="Times New Roman"/>
                <w:iCs/>
                <w:sz w:val="24"/>
                <w:szCs w:val="24"/>
                <w:lang w:eastAsia="ru-RU"/>
              </w:rPr>
              <w:t>пределе</w:t>
            </w:r>
            <w:r>
              <w:rPr>
                <w:rFonts w:ascii="Times New Roman" w:eastAsia="Times New Roman" w:hAnsi="Times New Roman" w:cs="Times New Roman"/>
                <w:iCs/>
                <w:sz w:val="24"/>
                <w:szCs w:val="24"/>
                <w:lang w:eastAsia="ru-RU"/>
              </w:rPr>
              <w:t>н</w:t>
            </w:r>
            <w:r w:rsidRPr="00D93D3D">
              <w:rPr>
                <w:rFonts w:ascii="Times New Roman" w:eastAsia="Times New Roman" w:hAnsi="Times New Roman" w:cs="Times New Roman"/>
                <w:iCs/>
                <w:sz w:val="24"/>
                <w:szCs w:val="24"/>
                <w:lang w:eastAsia="ru-RU"/>
              </w:rPr>
              <w:t xml:space="preserve"> </w:t>
            </w:r>
            <w:r w:rsidRPr="00D93D3D">
              <w:rPr>
                <w:rFonts w:ascii="Times New Roman" w:eastAsia="Calibri" w:hAnsi="Times New Roman" w:cs="Times New Roman"/>
                <w:sz w:val="24"/>
                <w:szCs w:val="24"/>
                <w:lang w:eastAsia="ru-RU"/>
              </w:rPr>
              <w:t>условиями Договора (</w:t>
            </w:r>
            <w:hyperlink w:anchor="_РАЗДЕЛ_V._Проект" w:history="1">
              <w:r w:rsidRPr="00D93D3D">
                <w:rPr>
                  <w:rFonts w:ascii="Times New Roman" w:eastAsia="Times New Roman" w:hAnsi="Times New Roman" w:cs="Times New Roman"/>
                  <w:iCs/>
                  <w:color w:val="0000FF"/>
                  <w:sz w:val="24"/>
                  <w:szCs w:val="24"/>
                  <w:u w:val="single"/>
                  <w:lang w:eastAsia="ru-RU"/>
                </w:rPr>
                <w:t xml:space="preserve">в разделе </w:t>
              </w:r>
              <w:r w:rsidRPr="00D93D3D">
                <w:rPr>
                  <w:rFonts w:ascii="Times New Roman" w:eastAsia="Times New Roman" w:hAnsi="Times New Roman" w:cs="Times New Roman"/>
                  <w:iCs/>
                  <w:color w:val="0000FF"/>
                  <w:sz w:val="24"/>
                  <w:szCs w:val="24"/>
                  <w:u w:val="single"/>
                  <w:lang w:val="en-US" w:eastAsia="ru-RU"/>
                </w:rPr>
                <w:t>V</w:t>
              </w:r>
              <w:r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Pr="00D93D3D">
              <w:rPr>
                <w:rFonts w:ascii="Times New Roman" w:eastAsia="Calibri"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r w:rsidRPr="00E54C74">
              <w:rPr>
                <w:rFonts w:ascii="Times New Roman" w:eastAsia="Times New Roman" w:hAnsi="Times New Roman" w:cs="Times New Roman"/>
                <w:iCs/>
                <w:sz w:val="24"/>
                <w:szCs w:val="24"/>
                <w:lang w:eastAsia="ru-RU"/>
              </w:rPr>
              <w:t xml:space="preserve">. </w:t>
            </w:r>
            <w:r w:rsidRPr="00E54C74">
              <w:rPr>
                <w:rFonts w:ascii="Times New Roman" w:eastAsia="Calibri" w:hAnsi="Times New Roman" w:cs="Times New Roman"/>
                <w:sz w:val="24"/>
                <w:szCs w:val="24"/>
              </w:rPr>
              <w:t>Количество поставляемого товара определяется согласованным сторонами Заказ</w:t>
            </w:r>
            <w:r w:rsidRPr="00E54C74">
              <w:rPr>
                <w:rFonts w:ascii="Times New Roman" w:hAnsi="Times New Roman" w:cs="Times New Roman"/>
                <w:sz w:val="24"/>
                <w:szCs w:val="24"/>
              </w:rPr>
              <w:t xml:space="preserve">ом, в соответствии с разделом 11 Проекта договора (Раздел </w:t>
            </w:r>
            <w:r w:rsidRPr="00E54C74">
              <w:rPr>
                <w:rFonts w:ascii="Times New Roman" w:hAnsi="Times New Roman" w:cs="Times New Roman"/>
                <w:sz w:val="24"/>
                <w:szCs w:val="24"/>
                <w:lang w:val="en-US"/>
              </w:rPr>
              <w:t>V</w:t>
            </w:r>
            <w:r w:rsidRPr="00E54C74">
              <w:rPr>
                <w:rFonts w:ascii="Times New Roman" w:hAnsi="Times New Roman" w:cs="Times New Roman"/>
                <w:sz w:val="24"/>
                <w:szCs w:val="24"/>
              </w:rPr>
              <w:t xml:space="preserve"> Документации о закупке).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E54C74" w:rsidRPr="00D93D3D" w:rsidRDefault="00E54C74" w:rsidP="00E54C74">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E54C74" w:rsidRPr="00D93D3D" w:rsidRDefault="00E54C74" w:rsidP="00E54C74">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22 578 000,00</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Двадцать</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два </w:t>
            </w:r>
            <w:r w:rsidRPr="00D93D3D">
              <w:rPr>
                <w:rFonts w:ascii="Times New Roman" w:eastAsia="Calibri" w:hAnsi="Times New Roman" w:cs="Times New Roman"/>
                <w:iCs/>
                <w:sz w:val="24"/>
                <w:szCs w:val="24"/>
              </w:rPr>
              <w:t>миллион</w:t>
            </w:r>
            <w:r>
              <w:rPr>
                <w:rFonts w:ascii="Times New Roman" w:eastAsia="Calibri" w:hAnsi="Times New Roman" w:cs="Times New Roman"/>
                <w:iCs/>
                <w:sz w:val="24"/>
                <w:szCs w:val="24"/>
              </w:rPr>
              <w:t>а</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пятьсот семьдесят восемь </w:t>
            </w:r>
            <w:r w:rsidRPr="00D93D3D">
              <w:rPr>
                <w:rFonts w:ascii="Times New Roman" w:eastAsia="Calibri" w:hAnsi="Times New Roman" w:cs="Times New Roman"/>
                <w:iCs/>
                <w:sz w:val="24"/>
                <w:szCs w:val="24"/>
              </w:rPr>
              <w:t>тысяч) рубл</w:t>
            </w:r>
            <w:r>
              <w:rPr>
                <w:rFonts w:ascii="Times New Roman" w:eastAsia="Calibri" w:hAnsi="Times New Roman" w:cs="Times New Roman"/>
                <w:iCs/>
                <w:sz w:val="24"/>
                <w:szCs w:val="24"/>
              </w:rPr>
              <w:t>ей</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D93D3D">
              <w:rPr>
                <w:rFonts w:ascii="Times New Roman" w:eastAsia="Calibri" w:hAnsi="Times New Roman" w:cs="Times New Roman"/>
                <w:iCs/>
                <w:sz w:val="24"/>
                <w:szCs w:val="24"/>
              </w:rPr>
              <w:t xml:space="preserve"> коп</w:t>
            </w:r>
            <w:r>
              <w:rPr>
                <w:rFonts w:ascii="Times New Roman" w:eastAsia="Calibri" w:hAnsi="Times New Roman" w:cs="Times New Roman"/>
                <w:iCs/>
                <w:sz w:val="24"/>
                <w:szCs w:val="24"/>
              </w:rPr>
              <w:t>.</w:t>
            </w:r>
            <w:r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3 444 101,69</w:t>
            </w:r>
            <w:r w:rsidRPr="00D93D3D">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ь</w:t>
            </w:r>
            <w:r w:rsidRPr="00D93D3D">
              <w:rPr>
                <w:rFonts w:ascii="Times New Roman" w:eastAsia="Calibri" w:hAnsi="Times New Roman" w:cs="Times New Roman"/>
                <w:iCs/>
                <w:sz w:val="24"/>
                <w:szCs w:val="24"/>
              </w:rPr>
              <w:t xml:space="preserve">. </w:t>
            </w:r>
          </w:p>
          <w:p w:rsidR="00E54C74" w:rsidRPr="00D93D3D" w:rsidRDefault="00E54C74" w:rsidP="00E54C74">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E54C74" w:rsidP="00E54C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19 133 898,31</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Девятнадцать миллионов сто тридцать три тысячи восемьсот девяносто восемь</w:t>
            </w:r>
            <w:r w:rsidRPr="00D93D3D">
              <w:rPr>
                <w:rFonts w:ascii="Times New Roman" w:eastAsia="Times New Roman" w:hAnsi="Times New Roman" w:cs="Times New Roman"/>
                <w:iCs/>
                <w:sz w:val="24"/>
                <w:szCs w:val="24"/>
                <w:lang w:eastAsia="ru-RU"/>
              </w:rPr>
              <w:t>) рубл</w:t>
            </w:r>
            <w:r>
              <w:rPr>
                <w:rFonts w:ascii="Times New Roman" w:eastAsia="Times New Roman" w:hAnsi="Times New Roman" w:cs="Times New Roman"/>
                <w:iCs/>
                <w:sz w:val="24"/>
                <w:szCs w:val="24"/>
                <w:lang w:eastAsia="ru-RU"/>
              </w:rPr>
              <w:t>ей</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31</w:t>
            </w:r>
            <w:r w:rsidRPr="00D93D3D">
              <w:rPr>
                <w:rFonts w:ascii="Times New Roman" w:eastAsia="Times New Roman" w:hAnsi="Times New Roman" w:cs="Times New Roman"/>
                <w:iCs/>
                <w:sz w:val="24"/>
                <w:szCs w:val="24"/>
                <w:lang w:eastAsia="ru-RU"/>
              </w:rPr>
              <w:t xml:space="preserve"> коп</w:t>
            </w:r>
            <w:r>
              <w:rPr>
                <w:rFonts w:ascii="Times New Roman" w:eastAsia="Times New Roman" w:hAnsi="Times New Roman" w:cs="Times New Roman"/>
                <w:iCs/>
                <w:sz w:val="24"/>
                <w:szCs w:val="24"/>
                <w:lang w:eastAsia="ru-RU"/>
              </w:rPr>
              <w:t>.</w:t>
            </w:r>
            <w:r w:rsidRPr="00D93D3D">
              <w:rPr>
                <w:rFonts w:ascii="Times New Roman" w:eastAsia="Times New Roman" w:hAnsi="Times New Roman" w:cs="Times New Roman"/>
                <w:iCs/>
                <w:sz w:val="24"/>
                <w:szCs w:val="24"/>
                <w:lang w:eastAsia="ru-RU"/>
              </w:rPr>
              <w:t>, без учета НДС.</w:t>
            </w:r>
          </w:p>
          <w:p w:rsid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Times New Roman" w:hAnsi="Times New Roman" w:cs="Times New Roman"/>
                <w:sz w:val="24"/>
                <w:szCs w:val="24"/>
                <w:lang w:eastAsia="ru-RU"/>
              </w:rPr>
              <w:t>Начальная (максимальная) цена</w:t>
            </w:r>
            <w:r w:rsidRPr="004D7668">
              <w:rPr>
                <w:rFonts w:ascii="Times New Roman" w:eastAsia="Calibri" w:hAnsi="Times New Roman" w:cs="Times New Roman"/>
                <w:iCs/>
                <w:sz w:val="24"/>
                <w:szCs w:val="24"/>
                <w:lang w:eastAsia="ru-RU"/>
              </w:rPr>
              <w:t xml:space="preserve"> за единицу измерения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 IV «Техническое задание»</w:t>
              </w:r>
            </w:hyperlink>
            <w:r w:rsidRPr="004D7668">
              <w:rPr>
                <w:rFonts w:ascii="Times New Roman" w:eastAsia="Calibri" w:hAnsi="Times New Roman" w:cs="Times New Roman"/>
                <w:iCs/>
                <w:sz w:val="24"/>
                <w:szCs w:val="24"/>
                <w:lang w:eastAsia="ru-RU"/>
              </w:rPr>
              <w:t>) указана без учета коэффициента снижения, по данной предельной сумме Претенденты не направляют свои предложения.</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C2608B"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   </w:t>
            </w:r>
          </w:p>
          <w:p w:rsidR="004D7668" w:rsidRPr="004D7668" w:rsidRDefault="00C2608B"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Цена договора претендента </w:t>
            </w:r>
            <w:r w:rsidRPr="004D7668">
              <w:rPr>
                <w:rFonts w:ascii="Times New Roman" w:eastAsia="Calibri" w:hAnsi="Times New Roman" w:cs="Times New Roman"/>
                <w:iCs/>
                <w:sz w:val="24"/>
                <w:szCs w:val="24"/>
                <w:lang w:eastAsia="ru-RU"/>
              </w:rPr>
              <w:t xml:space="preserve">определяется путем произведения начальной (максимальной) цены договора, указанной в настоящей Документации, на коэффициент снижения  цены, предложенный </w:t>
            </w:r>
            <w:r>
              <w:rPr>
                <w:rFonts w:ascii="Times New Roman" w:eastAsia="Calibri" w:hAnsi="Times New Roman" w:cs="Times New Roman"/>
                <w:iCs/>
                <w:sz w:val="24"/>
                <w:szCs w:val="24"/>
                <w:lang w:eastAsia="ru-RU"/>
              </w:rPr>
              <w:t>претендентом.</w:t>
            </w:r>
            <w:r w:rsidR="004D7668" w:rsidRPr="004D7668">
              <w:rPr>
                <w:rFonts w:ascii="Times New Roman" w:eastAsia="Calibri" w:hAnsi="Times New Roman" w:cs="Times New Roman"/>
                <w:iCs/>
                <w:sz w:val="24"/>
                <w:szCs w:val="24"/>
                <w:lang w:eastAsia="ru-RU"/>
              </w:rPr>
              <w:t xml:space="preserve">              </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Размер коэффициента снижения, произведение которого на </w:t>
            </w:r>
            <w:r w:rsidRPr="004D7668">
              <w:rPr>
                <w:rFonts w:ascii="Times New Roman" w:eastAsia="Times New Roman" w:hAnsi="Times New Roman" w:cs="Times New Roman"/>
                <w:sz w:val="24"/>
                <w:szCs w:val="24"/>
                <w:lang w:eastAsia="ru-RU"/>
              </w:rPr>
              <w:t>начальную (максимальную) цену</w:t>
            </w:r>
            <w:r w:rsidRPr="004D7668">
              <w:rPr>
                <w:rFonts w:ascii="Times New Roman" w:eastAsia="Calibri" w:hAnsi="Times New Roman" w:cs="Times New Roman"/>
                <w:iCs/>
                <w:sz w:val="24"/>
                <w:szCs w:val="24"/>
                <w:lang w:eastAsia="ru-RU"/>
              </w:rPr>
              <w:t xml:space="preserve"> за единицу измерения, указанную в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разделе IV «Техническое задание»</w:t>
              </w:r>
            </w:hyperlink>
            <w:r w:rsidRPr="004D7668">
              <w:rPr>
                <w:rFonts w:ascii="Times New Roman" w:eastAsia="Calibri" w:hAnsi="Times New Roman" w:cs="Times New Roman"/>
                <w:iCs/>
                <w:sz w:val="24"/>
                <w:szCs w:val="24"/>
                <w:lang w:eastAsia="ru-RU"/>
              </w:rPr>
              <w:t xml:space="preserve"> настоящей Документации, должно привести к снижению </w:t>
            </w:r>
            <w:r w:rsidRPr="004D7668">
              <w:rPr>
                <w:rFonts w:ascii="Times New Roman" w:eastAsia="Times New Roman" w:hAnsi="Times New Roman" w:cs="Times New Roman"/>
                <w:sz w:val="24"/>
                <w:szCs w:val="24"/>
                <w:lang w:eastAsia="ru-RU"/>
              </w:rPr>
              <w:t>цены</w:t>
            </w:r>
            <w:r w:rsidRPr="004D7668">
              <w:rPr>
                <w:rFonts w:ascii="Times New Roman" w:eastAsia="Calibri" w:hAnsi="Times New Roman" w:cs="Times New Roman"/>
                <w:iCs/>
                <w:sz w:val="24"/>
                <w:szCs w:val="24"/>
                <w:lang w:eastAsia="ru-RU"/>
              </w:rPr>
              <w:t xml:space="preserve"> соответствующей единицы измерения.</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Times New Roman" w:hAnsi="Times New Roman" w:cs="Times New Roman"/>
                <w:sz w:val="24"/>
                <w:szCs w:val="24"/>
                <w:lang w:eastAsia="ru-RU"/>
              </w:rPr>
              <w:t>Цена</w:t>
            </w:r>
            <w:r w:rsidRPr="004D7668">
              <w:rPr>
                <w:rFonts w:ascii="Times New Roman" w:eastAsia="Calibri" w:hAnsi="Times New Roman" w:cs="Times New Roman"/>
                <w:iCs/>
                <w:sz w:val="24"/>
                <w:szCs w:val="24"/>
                <w:lang w:eastAsia="ru-RU"/>
              </w:rPr>
              <w:t xml:space="preserve"> за единицу измерения в договоре, заключаемом по итогам Закупки, определяется путем произведения </w:t>
            </w:r>
            <w:r w:rsidRPr="004D7668">
              <w:rPr>
                <w:rFonts w:ascii="Times New Roman" w:eastAsia="Times New Roman" w:hAnsi="Times New Roman" w:cs="Times New Roman"/>
                <w:sz w:val="24"/>
                <w:szCs w:val="24"/>
                <w:lang w:eastAsia="ru-RU"/>
              </w:rPr>
              <w:t>начальной (максимальной) цены</w:t>
            </w:r>
            <w:r w:rsidRPr="004D7668">
              <w:rPr>
                <w:rFonts w:ascii="Times New Roman" w:eastAsia="Calibri" w:hAnsi="Times New Roman" w:cs="Times New Roman"/>
                <w:iCs/>
                <w:sz w:val="24"/>
                <w:szCs w:val="24"/>
                <w:lang w:eastAsia="ru-RU"/>
              </w:rPr>
              <w:t xml:space="preserve"> за единицу измерения, указанной в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разделе IV «Техническое задание»</w:t>
              </w:r>
            </w:hyperlink>
            <w:r w:rsidRPr="004D7668">
              <w:rPr>
                <w:rFonts w:ascii="Times New Roman" w:eastAsia="Calibri" w:hAnsi="Times New Roman" w:cs="Times New Roman"/>
                <w:iCs/>
                <w:sz w:val="24"/>
                <w:szCs w:val="24"/>
                <w:lang w:eastAsia="ru-RU"/>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В случае если товар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единицы измерения по сравнению с указанными в Документации.</w:t>
            </w:r>
          </w:p>
          <w:p w:rsidR="00D93D3D" w:rsidRPr="00D93D3D" w:rsidRDefault="004D7668" w:rsidP="004D766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4D7668">
              <w:rPr>
                <w:rFonts w:ascii="Times New Roman" w:eastAsia="Times New Roman" w:hAnsi="Times New Roman" w:cs="Times New Roman"/>
                <w:sz w:val="24"/>
                <w:szCs w:val="24"/>
                <w:lang w:eastAsia="ru-RU"/>
              </w:rPr>
              <w:t>начальную (максимальную) цену</w:t>
            </w:r>
            <w:r w:rsidRPr="004D7668">
              <w:rPr>
                <w:rFonts w:ascii="Times New Roman" w:eastAsia="Calibri" w:hAnsi="Times New Roman" w:cs="Times New Roman"/>
                <w:iCs/>
                <w:sz w:val="24"/>
                <w:szCs w:val="24"/>
                <w:lang w:eastAsia="ru-RU"/>
              </w:rPr>
              <w:t xml:space="preserve"> за единицу измерения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 IV «Техническое задание»</w:t>
              </w:r>
            </w:hyperlink>
            <w:r w:rsidRPr="004D7668">
              <w:rPr>
                <w:rFonts w:ascii="Times New Roman" w:eastAsia="Times New Roman" w:hAnsi="Times New Roman" w:cs="Times New Roman"/>
                <w:sz w:val="24"/>
                <w:szCs w:val="24"/>
                <w:lang w:eastAsia="ru-RU"/>
              </w:rPr>
              <w:t>)</w:t>
            </w:r>
            <w:r w:rsidRPr="004D7668">
              <w:rPr>
                <w:rFonts w:ascii="Times New Roman" w:eastAsia="Calibri" w:hAnsi="Times New Roman" w:cs="Times New Roman"/>
                <w:iCs/>
                <w:sz w:val="24"/>
                <w:szCs w:val="24"/>
                <w:lang w:eastAsia="ru-RU"/>
              </w:rPr>
              <w:t xml:space="preserve"> и (</w:t>
            </w:r>
            <w:r w:rsidRPr="004D7668">
              <w:rPr>
                <w:rFonts w:ascii="Times New Roman" w:eastAsia="Calibri" w:hAnsi="Times New Roman" w:cs="Times New Roman"/>
                <w:iCs/>
                <w:color w:val="000000"/>
                <w:sz w:val="24"/>
                <w:szCs w:val="24"/>
                <w:lang w:eastAsia="ru-RU"/>
              </w:rPr>
              <w:t xml:space="preserve">начальную (максимальную) </w:t>
            </w:r>
            <w:r w:rsidRPr="004D7668">
              <w:rPr>
                <w:rFonts w:ascii="Times New Roman" w:eastAsia="Calibri" w:hAnsi="Times New Roman" w:cs="Times New Roman"/>
                <w:iCs/>
                <w:sz w:val="24"/>
                <w:szCs w:val="24"/>
                <w:lang w:eastAsia="ru-RU"/>
              </w:rPr>
              <w:t>цену договора) без НДС</w:t>
            </w:r>
            <w:r w:rsidR="00D93D3D"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
                <w:iCs/>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D93D3D" w:rsidRPr="00D93D3D">
                    <w:rPr>
                      <w:rFonts w:ascii="Times New Roman" w:eastAsia="Times New Roman" w:hAnsi="Times New Roman" w:cs="Arial"/>
                      <w:color w:val="000000"/>
                      <w:sz w:val="24"/>
                      <w:szCs w:val="24"/>
                      <w:lang w:eastAsia="ru-RU"/>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00D93D3D"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017DF0">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5775F4">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color w:val="000000"/>
                      <w:sz w:val="24"/>
                      <w:szCs w:val="24"/>
                      <w:lang w:eastAsia="ru-RU"/>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8037BB" w:rsidRDefault="00241CB6" w:rsidP="00BA63A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8037BB" w:rsidRPr="008037BB">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line="276" w:lineRule="auto"/>
                    <w:rPr>
                      <w:rFonts w:ascii="Times New Roman" w:hAnsi="Times New Roman" w:cs="Times New Roman"/>
                      <w:sz w:val="24"/>
                      <w:szCs w:val="24"/>
                    </w:rPr>
                  </w:pPr>
                  <w:r w:rsidRPr="008037BB">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jc w:val="both"/>
                    <w:rPr>
                      <w:rFonts w:ascii="Times New Roman" w:hAnsi="Times New Roman" w:cs="Times New Roman"/>
                      <w:sz w:val="24"/>
                      <w:szCs w:val="24"/>
                    </w:rPr>
                  </w:pPr>
                  <w:r w:rsidRPr="008037BB">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8037BB">
                    <w:rPr>
                      <w:rFonts w:ascii="Times New Roman" w:hAnsi="Times New Roman" w:cs="Times New Roman"/>
                      <w:i/>
                      <w:sz w:val="24"/>
                      <w:szCs w:val="24"/>
                    </w:rPr>
                    <w:t>п. 33 раздела 2.3 «</w:t>
                  </w:r>
                  <w:r w:rsidRPr="008037BB">
                    <w:rPr>
                      <w:rFonts w:ascii="Times New Roman" w:eastAsia="MS Mincho" w:hAnsi="Times New Roman" w:cs="Times New Roman"/>
                      <w:i/>
                      <w:iCs/>
                      <w:sz w:val="24"/>
                      <w:szCs w:val="24"/>
                    </w:rPr>
                    <w:t>Условия заключения и исполнения договора»</w:t>
                  </w:r>
                  <w:r w:rsidRPr="008037BB">
                    <w:rPr>
                      <w:rFonts w:ascii="Times New Roman" w:hAnsi="Times New Roman" w:cs="Times New Roman"/>
                      <w:i/>
                      <w:sz w:val="24"/>
                      <w:szCs w:val="24"/>
                    </w:rPr>
                    <w:t xml:space="preserve"> настоящей Документации</w:t>
                  </w:r>
                  <w:r w:rsidRPr="008037BB">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25pt" o:ole="" fillcolor="window">
                  <v:imagedata r:id="rId32" o:title=""/>
                </v:shape>
                <o:OLEObject Type="Embed" ProgID="Equation.3" ShapeID="_x0000_i1025" DrawAspect="Content" ObjectID="_1550063073" r:id="rId33"/>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8037BB" w:rsidRPr="004575B1" w:rsidRDefault="00D93D3D" w:rsidP="008037BB">
            <w:pPr>
              <w:tabs>
                <w:tab w:val="left" w:pos="720"/>
                <w:tab w:val="num" w:pos="1980"/>
              </w:tabs>
              <w:spacing w:after="0" w:line="240" w:lineRule="auto"/>
              <w:ind w:hanging="3"/>
              <w:jc w:val="both"/>
              <w:rPr>
                <w:rFonts w:ascii="Times New Roman" w:hAnsi="Times New Roman" w:cs="Times New Roman"/>
                <w:sz w:val="24"/>
                <w:szCs w:val="24"/>
              </w:rPr>
            </w:pPr>
            <w:r w:rsidRPr="003F4361">
              <w:rPr>
                <w:rFonts w:ascii="Times New Roman" w:eastAsia="Times New Roman" w:hAnsi="Times New Roman" w:cs="Times New Roman"/>
                <w:sz w:val="24"/>
                <w:szCs w:val="24"/>
                <w:lang w:eastAsia="ru-RU"/>
              </w:rPr>
              <w:t xml:space="preserve">3.2. </w:t>
            </w:r>
            <w:r w:rsidR="008037BB" w:rsidRPr="003F4361">
              <w:rPr>
                <w:rFonts w:ascii="Times New Roman" w:hAnsi="Times New Roman" w:cs="Times New Roman"/>
                <w:sz w:val="24"/>
                <w:szCs w:val="24"/>
              </w:rPr>
              <w:t xml:space="preserve">Рейтинг, присуждаемый заявке по критерию </w:t>
            </w:r>
            <w:r w:rsidR="008037BB" w:rsidRPr="003F4361">
              <w:rPr>
                <w:rFonts w:ascii="Times New Roman" w:hAnsi="Times New Roman" w:cs="Times New Roman"/>
                <w:b/>
                <w:sz w:val="24"/>
                <w:szCs w:val="24"/>
              </w:rPr>
              <w:t>«</w:t>
            </w:r>
            <w:r w:rsidR="008037BB" w:rsidRPr="003F4361">
              <w:rPr>
                <w:rFonts w:ascii="Times New Roman" w:hAnsi="Times New Roman" w:cs="Times New Roman"/>
                <w:b/>
                <w:color w:val="000000"/>
                <w:sz w:val="24"/>
                <w:szCs w:val="24"/>
              </w:rPr>
              <w:t>Сроки оплаты по договору</w:t>
            </w:r>
            <w:r w:rsidR="008037BB" w:rsidRPr="003F4361">
              <w:rPr>
                <w:rFonts w:ascii="Times New Roman" w:hAnsi="Times New Roman" w:cs="Times New Roman"/>
                <w:b/>
                <w:sz w:val="24"/>
                <w:szCs w:val="24"/>
              </w:rPr>
              <w:t>»</w:t>
            </w:r>
            <w:r w:rsidR="008037BB" w:rsidRPr="003F4361">
              <w:rPr>
                <w:rFonts w:ascii="Times New Roman" w:hAnsi="Times New Roman" w:cs="Times New Roman"/>
                <w:sz w:val="24"/>
                <w:szCs w:val="24"/>
              </w:rPr>
              <w:t xml:space="preserve">, </w:t>
            </w:r>
            <w:r w:rsidR="008037BB" w:rsidRPr="004575B1">
              <w:rPr>
                <w:rFonts w:ascii="Times New Roman" w:hAnsi="Times New Roman" w:cs="Times New Roman"/>
                <w:sz w:val="24"/>
                <w:szCs w:val="24"/>
              </w:rPr>
              <w:t>определяется следующим образом:</w:t>
            </w:r>
          </w:p>
          <w:p w:rsidR="008037BB" w:rsidRPr="004575B1" w:rsidRDefault="008037BB" w:rsidP="008037BB">
            <w:pPr>
              <w:spacing w:after="0" w:line="240" w:lineRule="auto"/>
              <w:ind w:firstLine="567"/>
              <w:jc w:val="both"/>
              <w:rPr>
                <w:rFonts w:ascii="Times New Roman" w:hAnsi="Times New Roman" w:cs="Times New Roman"/>
                <w:sz w:val="24"/>
                <w:szCs w:val="24"/>
              </w:rPr>
            </w:pPr>
          </w:p>
          <w:p w:rsidR="008037BB" w:rsidRPr="004575B1" w:rsidRDefault="008037BB" w:rsidP="008037BB">
            <w:pPr>
              <w:spacing w:after="0" w:line="240" w:lineRule="auto"/>
              <w:ind w:firstLine="567"/>
              <w:jc w:val="both"/>
              <w:rPr>
                <w:rFonts w:ascii="Times New Roman" w:hAnsi="Times New Roman" w:cs="Times New Roman"/>
                <w:sz w:val="24"/>
                <w:szCs w:val="24"/>
              </w:rPr>
            </w:pPr>
            <w:r w:rsidRPr="004575B1">
              <w:rPr>
                <w:rFonts w:ascii="Times New Roman" w:hAnsi="Times New Roman" w:cs="Times New Roman"/>
                <w:sz w:val="24"/>
                <w:szCs w:val="24"/>
              </w:rPr>
              <w:t xml:space="preserve">Наличие в заявке участника закупки условий оплаты: </w:t>
            </w:r>
            <w:r w:rsidR="004575B1" w:rsidRPr="004575B1">
              <w:rPr>
                <w:rFonts w:ascii="Times New Roman" w:hAnsi="Times New Roman" w:cs="Times New Roman"/>
                <w:sz w:val="24"/>
                <w:szCs w:val="24"/>
              </w:rPr>
              <w:t>Оплата по настоящему Договору производится Покупателем по факту поставки товара в течение 60 (шестидесяти)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Pr="004575B1">
              <w:rPr>
                <w:rFonts w:ascii="Times New Roman" w:hAnsi="Times New Roman" w:cs="Times New Roman"/>
                <w:sz w:val="24"/>
                <w:szCs w:val="24"/>
              </w:rPr>
              <w:t xml:space="preserve"> – </w:t>
            </w:r>
            <w:r w:rsidRPr="004575B1">
              <w:rPr>
                <w:rFonts w:ascii="Times New Roman" w:hAnsi="Times New Roman" w:cs="Times New Roman"/>
                <w:b/>
                <w:sz w:val="24"/>
                <w:szCs w:val="24"/>
              </w:rPr>
              <w:t>100 баллов,</w:t>
            </w:r>
          </w:p>
          <w:p w:rsidR="008037BB" w:rsidRPr="004575B1" w:rsidRDefault="008037BB" w:rsidP="008037BB">
            <w:pPr>
              <w:spacing w:after="0" w:line="240" w:lineRule="auto"/>
              <w:ind w:firstLine="567"/>
              <w:jc w:val="both"/>
              <w:rPr>
                <w:rFonts w:ascii="Times New Roman" w:hAnsi="Times New Roman" w:cs="Times New Roman"/>
                <w:sz w:val="24"/>
                <w:szCs w:val="24"/>
              </w:rPr>
            </w:pPr>
            <w:r w:rsidRPr="004575B1">
              <w:rPr>
                <w:rFonts w:ascii="Times New Roman" w:hAnsi="Times New Roman" w:cs="Times New Roman"/>
                <w:sz w:val="24"/>
                <w:szCs w:val="24"/>
              </w:rPr>
              <w:t>Наличие в заявке участника закупки условий оплаты:</w:t>
            </w:r>
            <w:r w:rsidRPr="004575B1">
              <w:rPr>
                <w:rFonts w:ascii="Times New Roman" w:hAnsi="Times New Roman" w:cs="Times New Roman"/>
                <w:color w:val="000000"/>
                <w:sz w:val="24"/>
                <w:szCs w:val="24"/>
              </w:rPr>
              <w:t xml:space="preserve"> </w:t>
            </w:r>
            <w:r w:rsidR="004575B1" w:rsidRPr="004575B1">
              <w:rPr>
                <w:rFonts w:ascii="Times New Roman" w:hAnsi="Times New Roman" w:cs="Times New Roman"/>
                <w:sz w:val="24"/>
                <w:szCs w:val="24"/>
              </w:rPr>
              <w:t>Оплата по настоящему Договору производится Покупателем по факту поставки товара в течение 30 (тридцати)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Pr="004575B1">
              <w:rPr>
                <w:rFonts w:ascii="Times New Roman" w:hAnsi="Times New Roman" w:cs="Times New Roman"/>
                <w:sz w:val="24"/>
                <w:szCs w:val="24"/>
              </w:rPr>
              <w:t xml:space="preserve"> - </w:t>
            </w:r>
            <w:r w:rsidRPr="004575B1">
              <w:rPr>
                <w:rFonts w:ascii="Times New Roman" w:hAnsi="Times New Roman" w:cs="Times New Roman"/>
                <w:b/>
                <w:sz w:val="24"/>
                <w:szCs w:val="24"/>
              </w:rPr>
              <w:t>0 баллов</w:t>
            </w:r>
            <w:r w:rsidRPr="004575B1">
              <w:rPr>
                <w:rFonts w:ascii="Times New Roman" w:hAnsi="Times New Roman" w:cs="Times New Roman"/>
                <w:sz w:val="24"/>
                <w:szCs w:val="24"/>
              </w:rPr>
              <w:t>.</w:t>
            </w:r>
          </w:p>
          <w:p w:rsidR="008037BB" w:rsidRPr="004575B1" w:rsidRDefault="008037BB" w:rsidP="008037BB">
            <w:pPr>
              <w:spacing w:after="0" w:line="240" w:lineRule="auto"/>
              <w:ind w:firstLine="567"/>
              <w:jc w:val="both"/>
              <w:rPr>
                <w:rFonts w:ascii="Times New Roman" w:hAnsi="Times New Roman" w:cs="Times New Roman"/>
                <w:sz w:val="24"/>
                <w:szCs w:val="24"/>
              </w:rPr>
            </w:pPr>
            <w:r w:rsidRPr="004575B1">
              <w:rPr>
                <w:rFonts w:ascii="Times New Roman" w:hAnsi="Times New Roman" w:cs="Times New Roman"/>
                <w:sz w:val="24"/>
                <w:szCs w:val="24"/>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8037BB" w:rsidRPr="008037BB" w:rsidRDefault="008037BB" w:rsidP="008037BB">
            <w:pPr>
              <w:spacing w:after="0" w:line="240" w:lineRule="auto"/>
              <w:ind w:firstLine="459"/>
              <w:jc w:val="both"/>
              <w:rPr>
                <w:rFonts w:ascii="Times New Roman" w:hAnsi="Times New Roman" w:cs="Times New Roman"/>
                <w:sz w:val="24"/>
                <w:szCs w:val="24"/>
              </w:rPr>
            </w:pPr>
            <w:r w:rsidRPr="004575B1">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w:t>
            </w:r>
            <w:r w:rsidRPr="00E40149">
              <w:rPr>
                <w:rFonts w:ascii="Times New Roman" w:hAnsi="Times New Roman" w:cs="Times New Roman"/>
                <w:sz w:val="24"/>
                <w:szCs w:val="24"/>
              </w:rPr>
              <w:t xml:space="preserve"> этой заявке по данному критерию, умножается на соответствующую указанному критерию значимо</w:t>
            </w:r>
            <w:r w:rsidRPr="008037BB">
              <w:rPr>
                <w:rFonts w:ascii="Times New Roman" w:hAnsi="Times New Roman" w:cs="Times New Roman"/>
                <w:sz w:val="24"/>
                <w:szCs w:val="24"/>
              </w:rPr>
              <w:t>сть.</w:t>
            </w:r>
          </w:p>
          <w:p w:rsidR="00D93D3D" w:rsidRPr="008037BB" w:rsidRDefault="00D93D3D" w:rsidP="008037BB">
            <w:pPr>
              <w:spacing w:after="0" w:line="240" w:lineRule="auto"/>
              <w:rPr>
                <w:rFonts w:ascii="Times New Roman" w:eastAsia="Times New Roman" w:hAnsi="Times New Roman" w:cs="Times New Roman"/>
                <w:sz w:val="24"/>
                <w:szCs w:val="24"/>
                <w:lang w:eastAsia="ru-RU"/>
              </w:rPr>
            </w:pPr>
          </w:p>
          <w:p w:rsidR="00D93D3D" w:rsidRPr="00C54215"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На основании результатов</w:t>
            </w:r>
            <w:r w:rsidRPr="00D93D3D">
              <w:rPr>
                <w:rFonts w:ascii="Times New Roman" w:eastAsia="Times New Roman" w:hAnsi="Times New Roman" w:cs="Times New Roman"/>
                <w:sz w:val="24"/>
                <w:szCs w:val="24"/>
                <w:lang w:eastAsia="ru-RU"/>
              </w:rPr>
              <w:t xml:space="preserve">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w:t>
            </w:r>
            <w:r w:rsidRPr="00C54215">
              <w:rPr>
                <w:rFonts w:ascii="Times New Roman" w:eastAsia="Times New Roman" w:hAnsi="Times New Roman" w:cs="Times New Roman"/>
                <w:sz w:val="24"/>
                <w:szCs w:val="24"/>
                <w:lang w:eastAsia="ru-RU"/>
              </w:rPr>
              <w:t>меньший (лучший) порядковый номер присваивается Заявке, которая поступила раньше.</w:t>
            </w:r>
          </w:p>
          <w:p w:rsidR="00EE2D38" w:rsidRPr="00D93D3D" w:rsidRDefault="00CF4A14" w:rsidP="009D6E73">
            <w:pPr>
              <w:spacing w:after="0" w:line="240" w:lineRule="auto"/>
              <w:jc w:val="both"/>
              <w:rPr>
                <w:rFonts w:ascii="Times New Roman" w:eastAsia="Times New Roman" w:hAnsi="Times New Roman" w:cs="Times New Roman"/>
                <w:sz w:val="24"/>
                <w:szCs w:val="24"/>
                <w:lang w:eastAsia="ru-RU"/>
              </w:rPr>
            </w:pPr>
            <w:r w:rsidRPr="00C54215">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4"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3"/>
            <w:bookmarkEnd w:id="44"/>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F912D9">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F912D9">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4575B1" w:rsidP="00715C2F">
            <w:pPr>
              <w:spacing w:after="0" w:line="240" w:lineRule="auto"/>
              <w:ind w:firstLine="528"/>
              <w:jc w:val="both"/>
              <w:rPr>
                <w:rFonts w:ascii="Times New Roman" w:eastAsia="Times New Roman" w:hAnsi="Times New Roman" w:cs="Times New Roman"/>
                <w:sz w:val="24"/>
                <w:szCs w:val="24"/>
                <w:lang w:eastAsia="ru-RU"/>
              </w:rPr>
            </w:pPr>
            <w:r w:rsidRPr="004575B1">
              <w:rPr>
                <w:rFonts w:ascii="Times New Roman" w:hAnsi="Times New Roman" w:cs="Times New Roman"/>
                <w:sz w:val="24"/>
                <w:szCs w:val="24"/>
              </w:rPr>
              <w:t>Оплата по настоящему Договору производится Покупателем по факту поставки товара в течение 30 (тридцати)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017DF0">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017DF0">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017DF0">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017DF0">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9"/>
          <w:headerReference w:type="first" r:id="rId40"/>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693"/>
        <w:gridCol w:w="3260"/>
      </w:tblGrid>
      <w:tr w:rsidR="00D540C7" w:rsidRPr="00E40149" w:rsidTr="00906DB5">
        <w:tc>
          <w:tcPr>
            <w:tcW w:w="7225"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p>
        </w:tc>
        <w:tc>
          <w:tcPr>
            <w:tcW w:w="3260" w:type="dxa"/>
          </w:tcPr>
          <w:p w:rsidR="00D540C7" w:rsidRPr="00E40149" w:rsidRDefault="006261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906DB5">
        <w:tc>
          <w:tcPr>
            <w:tcW w:w="7225" w:type="dxa"/>
            <w:shd w:val="clear" w:color="auto" w:fill="auto"/>
          </w:tcPr>
          <w:p w:rsidR="005775F4" w:rsidRDefault="00D540C7" w:rsidP="005775F4">
            <w:pPr>
              <w:spacing w:after="0" w:line="240" w:lineRule="auto"/>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Цена договора</w:t>
            </w:r>
          </w:p>
          <w:p w:rsidR="00D540C7" w:rsidRPr="005775F4" w:rsidRDefault="00D540C7" w:rsidP="005775F4">
            <w:pPr>
              <w:spacing w:after="0" w:line="240" w:lineRule="auto"/>
              <w:rPr>
                <w:rFonts w:ascii="Times New Roman" w:eastAsia="Times New Roman" w:hAnsi="Times New Roman" w:cs="Times New Roman"/>
                <w:i/>
                <w:color w:val="000000"/>
                <w:sz w:val="18"/>
                <w:szCs w:val="18"/>
              </w:rPr>
            </w:pPr>
            <w:r w:rsidRPr="005775F4">
              <w:rPr>
                <w:rFonts w:ascii="Times New Roman" w:eastAsia="Times New Roman" w:hAnsi="Times New Roman" w:cs="Times New Roman"/>
                <w:i/>
                <w:sz w:val="18"/>
                <w:szCs w:val="18"/>
                <w:lang w:eastAsia="ru-RU"/>
              </w:rPr>
              <w:t>(с учетом коэффициента снижения</w:t>
            </w:r>
            <w:r w:rsidR="005775F4">
              <w:rPr>
                <w:rFonts w:ascii="Times New Roman" w:eastAsia="Times New Roman" w:hAnsi="Times New Roman" w:cs="Times New Roman"/>
                <w:i/>
                <w:sz w:val="18"/>
                <w:szCs w:val="18"/>
                <w:lang w:eastAsia="ru-RU"/>
              </w:rPr>
              <w:t xml:space="preserve"> цены</w:t>
            </w:r>
            <w:r w:rsidRPr="005775F4">
              <w:rPr>
                <w:rFonts w:ascii="Times New Roman" w:eastAsia="Times New Roman" w:hAnsi="Times New Roman" w:cs="Times New Roman"/>
                <w:i/>
                <w:sz w:val="18"/>
                <w:szCs w:val="18"/>
                <w:lang w:eastAsia="ru-RU"/>
              </w:rPr>
              <w:t>)</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 с НДС</w:t>
            </w:r>
          </w:p>
        </w:tc>
        <w:tc>
          <w:tcPr>
            <w:tcW w:w="3260" w:type="dxa"/>
          </w:tcPr>
          <w:p w:rsidR="00D540C7" w:rsidRPr="00E40149" w:rsidRDefault="00D540C7" w:rsidP="00513615">
            <w:pPr>
              <w:rPr>
                <w:rFonts w:ascii="Times New Roman" w:eastAsia="Times New Roman" w:hAnsi="Times New Roman" w:cs="Times New Roman"/>
                <w:color w:val="000000"/>
                <w:sz w:val="24"/>
                <w:szCs w:val="24"/>
              </w:rPr>
            </w:pPr>
          </w:p>
        </w:tc>
      </w:tr>
      <w:tr w:rsidR="00D540C7" w:rsidRPr="00E40149" w:rsidTr="00906DB5">
        <w:tc>
          <w:tcPr>
            <w:tcW w:w="7225" w:type="dxa"/>
            <w:shd w:val="clear" w:color="auto" w:fill="auto"/>
          </w:tcPr>
          <w:p w:rsidR="00D540C7" w:rsidRPr="00E40149" w:rsidRDefault="00D540C7" w:rsidP="00E40149">
            <w:pPr>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3260" w:type="dxa"/>
          </w:tcPr>
          <w:p w:rsidR="00D540C7" w:rsidRPr="00E40149" w:rsidRDefault="00D540C7" w:rsidP="00513615">
            <w:pPr>
              <w:rPr>
                <w:rFonts w:ascii="Times New Roman" w:eastAsia="Times New Roman" w:hAnsi="Times New Roman" w:cs="Times New Roman"/>
                <w:color w:val="000000"/>
                <w:sz w:val="24"/>
                <w:szCs w:val="24"/>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4740" w:type="dxa"/>
        <w:tblLook w:val="04A0" w:firstRow="1" w:lastRow="0" w:firstColumn="1" w:lastColumn="0" w:noHBand="0" w:noVBand="1"/>
      </w:tblPr>
      <w:tblGrid>
        <w:gridCol w:w="6946"/>
        <w:gridCol w:w="4034"/>
        <w:gridCol w:w="1680"/>
        <w:gridCol w:w="2080"/>
      </w:tblGrid>
      <w:tr w:rsidR="003D7C07" w:rsidRPr="00D46A70" w:rsidTr="009D4397">
        <w:trPr>
          <w:trHeight w:val="405"/>
        </w:trPr>
        <w:tc>
          <w:tcPr>
            <w:tcW w:w="6946" w:type="dxa"/>
            <w:tcBorders>
              <w:top w:val="nil"/>
              <w:left w:val="nil"/>
              <w:bottom w:val="single" w:sz="4" w:space="0" w:color="000000"/>
              <w:right w:val="nil"/>
            </w:tcBorders>
            <w:shd w:val="clear" w:color="auto" w:fill="auto"/>
            <w:vAlign w:val="bottom"/>
            <w:hideMark/>
          </w:tcPr>
          <w:p w:rsidR="003D7C07" w:rsidRPr="00D46A70" w:rsidRDefault="003D7C07" w:rsidP="00D540C7">
            <w:pPr>
              <w:spacing w:after="0" w:line="240" w:lineRule="auto"/>
              <w:rPr>
                <w:rFonts w:ascii="Times New Roman" w:eastAsia="Times New Roman" w:hAnsi="Times New Roman" w:cs="Times New Roman"/>
                <w:b/>
                <w:bCs/>
                <w:lang w:eastAsia="ru-RU"/>
              </w:rPr>
            </w:pPr>
            <w:r w:rsidRPr="00D46A70">
              <w:rPr>
                <w:rFonts w:ascii="Times New Roman" w:eastAsia="Times New Roman" w:hAnsi="Times New Roman" w:cs="Times New Roman"/>
                <w:b/>
                <w:bCs/>
                <w:lang w:eastAsia="ru-RU"/>
              </w:rPr>
              <w:t xml:space="preserve">Предложение о коэффициенте снижения (0&lt;Коэф&lt;1) </w:t>
            </w:r>
          </w:p>
        </w:tc>
        <w:tc>
          <w:tcPr>
            <w:tcW w:w="4034" w:type="dxa"/>
            <w:tcBorders>
              <w:top w:val="nil"/>
              <w:left w:val="nil"/>
              <w:bottom w:val="nil"/>
              <w:right w:val="nil"/>
            </w:tcBorders>
            <w:shd w:val="clear" w:color="auto" w:fill="auto"/>
            <w:vAlign w:val="center"/>
            <w:hideMark/>
          </w:tcPr>
          <w:p w:rsidR="003D7C07" w:rsidRPr="00D46A70" w:rsidRDefault="003D7C07" w:rsidP="00D46A70">
            <w:pPr>
              <w:spacing w:after="0" w:line="240" w:lineRule="auto"/>
              <w:jc w:val="center"/>
              <w:rPr>
                <w:rFonts w:ascii="Times New Roman" w:eastAsia="Times New Roman" w:hAnsi="Times New Roman" w:cs="Times New Roman"/>
                <w:b/>
                <w:bCs/>
                <w:sz w:val="20"/>
                <w:szCs w:val="20"/>
                <w:lang w:eastAsia="ru-RU"/>
              </w:rPr>
            </w:pPr>
            <w:r w:rsidRPr="00D46A70">
              <w:rPr>
                <w:rFonts w:ascii="Times New Roman" w:eastAsia="Times New Roman" w:hAnsi="Times New Roman" w:cs="Times New Roman"/>
                <w:b/>
                <w:bCs/>
                <w:sz w:val="20"/>
                <w:szCs w:val="20"/>
                <w:lang w:eastAsia="ru-RU"/>
              </w:rPr>
              <w:t>0,000</w:t>
            </w:r>
          </w:p>
        </w:tc>
        <w:tc>
          <w:tcPr>
            <w:tcW w:w="1680" w:type="dxa"/>
            <w:tcBorders>
              <w:top w:val="nil"/>
              <w:left w:val="nil"/>
              <w:bottom w:val="nil"/>
              <w:right w:val="nil"/>
            </w:tcBorders>
            <w:shd w:val="clear" w:color="auto" w:fill="auto"/>
            <w:vAlign w:val="bottom"/>
            <w:hideMark/>
          </w:tcPr>
          <w:p w:rsidR="003D7C07" w:rsidRPr="00D46A70" w:rsidRDefault="003D7C07" w:rsidP="00D46A70">
            <w:pPr>
              <w:spacing w:after="0" w:line="240" w:lineRule="auto"/>
              <w:jc w:val="center"/>
              <w:rPr>
                <w:rFonts w:ascii="Times New Roman" w:eastAsia="Times New Roman" w:hAnsi="Times New Roman" w:cs="Times New Roman"/>
                <w:sz w:val="20"/>
                <w:szCs w:val="20"/>
                <w:lang w:eastAsia="ru-RU"/>
              </w:rPr>
            </w:pPr>
          </w:p>
        </w:tc>
        <w:tc>
          <w:tcPr>
            <w:tcW w:w="2080" w:type="dxa"/>
            <w:tcBorders>
              <w:top w:val="nil"/>
              <w:left w:val="nil"/>
              <w:bottom w:val="nil"/>
              <w:right w:val="nil"/>
            </w:tcBorders>
            <w:shd w:val="clear" w:color="auto" w:fill="auto"/>
            <w:vAlign w:val="center"/>
            <w:hideMark/>
          </w:tcPr>
          <w:p w:rsidR="003D7C07" w:rsidRPr="00D46A70" w:rsidRDefault="003D7C07" w:rsidP="00D46A70">
            <w:pPr>
              <w:spacing w:after="0" w:line="240" w:lineRule="auto"/>
              <w:rPr>
                <w:rFonts w:ascii="Times New Roman" w:eastAsia="Times New Roman" w:hAnsi="Times New Roman" w:cs="Times New Roman"/>
                <w:sz w:val="20"/>
                <w:szCs w:val="20"/>
                <w:lang w:eastAsia="ru-RU"/>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5446" w:type="dxa"/>
        <w:tblLayout w:type="fixed"/>
        <w:tblLook w:val="04A0" w:firstRow="1" w:lastRow="0" w:firstColumn="1" w:lastColumn="0" w:noHBand="0" w:noVBand="1"/>
      </w:tblPr>
      <w:tblGrid>
        <w:gridCol w:w="562"/>
        <w:gridCol w:w="3828"/>
        <w:gridCol w:w="1701"/>
        <w:gridCol w:w="1417"/>
        <w:gridCol w:w="851"/>
        <w:gridCol w:w="1984"/>
        <w:gridCol w:w="2126"/>
        <w:gridCol w:w="2127"/>
        <w:gridCol w:w="850"/>
      </w:tblGrid>
      <w:tr w:rsidR="0082790D" w:rsidRPr="00626134" w:rsidTr="00257A1D">
        <w:trPr>
          <w:trHeight w:val="328"/>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0E418C"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п.п.</w:t>
            </w:r>
          </w:p>
          <w:p w:rsidR="00626134" w:rsidRPr="00626134" w:rsidRDefault="00626134" w:rsidP="004B3CB2">
            <w:pPr>
              <w:spacing w:after="0" w:line="240" w:lineRule="auto"/>
              <w:jc w:val="center"/>
              <w:rPr>
                <w:rFonts w:ascii="Times New Roman" w:eastAsia="Times New Roman" w:hAnsi="Times New Roman" w:cs="Times New Roman"/>
                <w:color w:val="000000"/>
                <w:lang w:eastAsia="ru-RU"/>
              </w:rPr>
            </w:pPr>
          </w:p>
        </w:tc>
        <w:tc>
          <w:tcPr>
            <w:tcW w:w="3828"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Наименование товара</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D446AF" w:rsidP="00906DB5">
            <w:pPr>
              <w:spacing w:after="0" w:line="240" w:lineRule="auto"/>
              <w:jc w:val="center"/>
              <w:rPr>
                <w:rFonts w:ascii="Times New Roman" w:eastAsia="Times New Roman" w:hAnsi="Times New Roman" w:cs="Times New Roman"/>
                <w:color w:val="000000"/>
                <w:lang w:eastAsia="ru-RU"/>
              </w:rPr>
            </w:pPr>
            <w:r w:rsidRPr="00D446AF">
              <w:rPr>
                <w:rFonts w:ascii="Times New Roman" w:eastAsia="Times New Roman" w:hAnsi="Times New Roman" w:cs="Times New Roman"/>
                <w:color w:val="000000"/>
                <w:lang w:eastAsia="ru-RU"/>
              </w:rPr>
              <w:t>Наименование (описание) Оборудования, экземпляра Программного обеспечения</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906DB5"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Ориентировочное </w:t>
            </w:r>
            <w:r w:rsidR="00D446AF">
              <w:rPr>
                <w:rFonts w:ascii="Times New Roman" w:eastAsia="Times New Roman" w:hAnsi="Times New Roman" w:cs="Times New Roman"/>
                <w:color w:val="000000"/>
                <w:lang w:eastAsia="ru-RU"/>
              </w:rPr>
              <w:t>количество</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Eд. изм</w:t>
            </w:r>
          </w:p>
        </w:tc>
        <w:tc>
          <w:tcPr>
            <w:tcW w:w="1984" w:type="dxa"/>
            <w:vMerge w:val="restart"/>
            <w:tcBorders>
              <w:top w:val="single" w:sz="4" w:space="0" w:color="auto"/>
              <w:left w:val="single" w:sz="4" w:space="0" w:color="auto"/>
              <w:right w:val="single" w:sz="4" w:space="0" w:color="auto"/>
            </w:tcBorders>
            <w:shd w:val="clear" w:color="auto" w:fill="auto"/>
            <w:hideMark/>
          </w:tcPr>
          <w:p w:rsidR="000E418C" w:rsidRPr="00626134" w:rsidRDefault="000E418C" w:rsidP="0082790D">
            <w:pPr>
              <w:spacing w:after="0" w:line="240" w:lineRule="auto"/>
              <w:jc w:val="center"/>
              <w:rPr>
                <w:rFonts w:ascii="Times New Roman" w:eastAsia="Times New Roman" w:hAnsi="Times New Roman" w:cs="Times New Roman"/>
                <w:lang w:eastAsia="ru-RU"/>
              </w:rPr>
            </w:pPr>
            <w:r w:rsidRPr="00626134">
              <w:rPr>
                <w:rFonts w:ascii="Times New Roman" w:eastAsia="Times New Roman" w:hAnsi="Times New Roman" w:cs="Times New Roman"/>
                <w:lang w:eastAsia="ru-RU"/>
              </w:rPr>
              <w:t xml:space="preserve">Предельная Цена за единицу измерения </w:t>
            </w:r>
            <w:r w:rsidR="0082790D">
              <w:rPr>
                <w:rFonts w:ascii="Times New Roman" w:eastAsia="Times New Roman" w:hAnsi="Times New Roman" w:cs="Times New Roman"/>
                <w:lang w:eastAsia="ru-RU"/>
              </w:rPr>
              <w:t>с учетом</w:t>
            </w:r>
            <w:r w:rsidRPr="00626134">
              <w:rPr>
                <w:rFonts w:ascii="Times New Roman" w:eastAsia="Times New Roman" w:hAnsi="Times New Roman" w:cs="Times New Roman"/>
                <w:lang w:eastAsia="ru-RU"/>
              </w:rPr>
              <w:t xml:space="preserve"> НДС</w:t>
            </w:r>
            <w:r w:rsidR="0082790D">
              <w:rPr>
                <w:rFonts w:ascii="Times New Roman" w:eastAsia="Times New Roman" w:hAnsi="Times New Roman" w:cs="Times New Roman"/>
                <w:lang w:eastAsia="ru-RU"/>
              </w:rPr>
              <w:t xml:space="preserve"> (18%)</w:t>
            </w:r>
            <w:r w:rsidRPr="00626134">
              <w:rPr>
                <w:rFonts w:ascii="Times New Roman" w:eastAsia="Times New Roman" w:hAnsi="Times New Roman" w:cs="Times New Roman"/>
                <w:lang w:eastAsia="ru-RU"/>
              </w:rPr>
              <w:t>, рубли РФ</w:t>
            </w:r>
          </w:p>
        </w:tc>
        <w:tc>
          <w:tcPr>
            <w:tcW w:w="4253" w:type="dxa"/>
            <w:gridSpan w:val="2"/>
            <w:tcBorders>
              <w:top w:val="single" w:sz="4" w:space="0" w:color="auto"/>
              <w:left w:val="single" w:sz="4" w:space="0" w:color="auto"/>
              <w:bottom w:val="single" w:sz="4" w:space="0" w:color="000000"/>
              <w:right w:val="single" w:sz="4" w:space="0" w:color="auto"/>
            </w:tcBorders>
            <w:shd w:val="clear" w:color="auto" w:fill="auto"/>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Предложение претендента</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tcPr>
          <w:p w:rsidR="000E418C" w:rsidRPr="00906DB5" w:rsidRDefault="000E418C" w:rsidP="004B3CB2">
            <w:pPr>
              <w:spacing w:after="0" w:line="240" w:lineRule="auto"/>
              <w:ind w:right="113"/>
              <w:jc w:val="center"/>
              <w:rPr>
                <w:rFonts w:ascii="Times New Roman" w:eastAsia="Times New Roman" w:hAnsi="Times New Roman" w:cs="Times New Roman"/>
                <w:color w:val="000000"/>
                <w:sz w:val="20"/>
                <w:szCs w:val="20"/>
                <w:lang w:eastAsia="ru-RU"/>
              </w:rPr>
            </w:pPr>
            <w:r w:rsidRPr="00906DB5">
              <w:rPr>
                <w:rFonts w:ascii="Times New Roman" w:eastAsia="Times New Roman" w:hAnsi="Times New Roman" w:cs="Times New Roman"/>
                <w:color w:val="000000"/>
                <w:sz w:val="20"/>
                <w:szCs w:val="20"/>
                <w:lang w:eastAsia="ru-RU"/>
              </w:rPr>
              <w:t>Наименование страны происхождения поставляемых товаров</w:t>
            </w:r>
          </w:p>
        </w:tc>
      </w:tr>
      <w:tr w:rsidR="0082790D" w:rsidRPr="00626134" w:rsidTr="00257A1D">
        <w:trPr>
          <w:trHeight w:val="1798"/>
        </w:trPr>
        <w:tc>
          <w:tcPr>
            <w:tcW w:w="562"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3828"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1417"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851"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1984"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2126" w:type="dxa"/>
            <w:tcBorders>
              <w:top w:val="nil"/>
              <w:left w:val="nil"/>
              <w:bottom w:val="single" w:sz="4" w:space="0" w:color="auto"/>
              <w:right w:val="single" w:sz="4" w:space="0" w:color="auto"/>
            </w:tcBorders>
            <w:shd w:val="clear" w:color="auto" w:fill="auto"/>
            <w:noWrap/>
          </w:tcPr>
          <w:p w:rsidR="000E418C" w:rsidRPr="0082790D" w:rsidRDefault="000E418C" w:rsidP="00906DB5">
            <w:pPr>
              <w:spacing w:after="0" w:line="240" w:lineRule="auto"/>
              <w:jc w:val="center"/>
              <w:rPr>
                <w:rFonts w:ascii="Times New Roman" w:eastAsia="Times New Roman" w:hAnsi="Times New Roman" w:cs="Times New Roman"/>
                <w:color w:val="000000"/>
                <w:lang w:eastAsia="ru-RU"/>
              </w:rPr>
            </w:pPr>
            <w:r w:rsidRPr="0082790D">
              <w:rPr>
                <w:rFonts w:ascii="Times New Roman" w:eastAsia="Times New Roman" w:hAnsi="Times New Roman" w:cs="Times New Roman"/>
                <w:lang w:eastAsia="ru-RU"/>
              </w:rPr>
              <w:t xml:space="preserve">Цена за единицу измерения без НДС, рубли РФ с учетом коэффициента снижения </w:t>
            </w:r>
          </w:p>
        </w:tc>
        <w:tc>
          <w:tcPr>
            <w:tcW w:w="2127" w:type="dxa"/>
            <w:tcBorders>
              <w:top w:val="nil"/>
              <w:left w:val="nil"/>
              <w:bottom w:val="single" w:sz="4" w:space="0" w:color="auto"/>
              <w:right w:val="single" w:sz="4" w:space="0" w:color="auto"/>
            </w:tcBorders>
            <w:shd w:val="clear" w:color="auto" w:fill="auto"/>
            <w:noWrap/>
          </w:tcPr>
          <w:p w:rsidR="000E418C" w:rsidRPr="0082790D" w:rsidRDefault="000E418C" w:rsidP="00906DB5">
            <w:pPr>
              <w:spacing w:after="0" w:line="240" w:lineRule="auto"/>
              <w:jc w:val="center"/>
              <w:rPr>
                <w:rFonts w:ascii="Times New Roman" w:eastAsia="Times New Roman" w:hAnsi="Times New Roman" w:cs="Times New Roman"/>
                <w:color w:val="000000"/>
                <w:lang w:eastAsia="ru-RU"/>
              </w:rPr>
            </w:pPr>
            <w:r w:rsidRPr="0082790D">
              <w:rPr>
                <w:rFonts w:ascii="Times New Roman" w:eastAsia="Times New Roman" w:hAnsi="Times New Roman" w:cs="Times New Roman"/>
                <w:lang w:eastAsia="ru-RU"/>
              </w:rPr>
              <w:t xml:space="preserve">Цена за единицу измерения с НДС 18%,  рубли РФ с учетом коэффициента снижения </w:t>
            </w:r>
          </w:p>
        </w:tc>
        <w:tc>
          <w:tcPr>
            <w:tcW w:w="850"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r>
      <w:tr w:rsidR="0082790D" w:rsidRPr="00626134" w:rsidTr="00257A1D">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w:t>
            </w:r>
          </w:p>
        </w:tc>
        <w:tc>
          <w:tcPr>
            <w:tcW w:w="3828"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w:t>
            </w:r>
          </w:p>
        </w:tc>
        <w:tc>
          <w:tcPr>
            <w:tcW w:w="1701"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w:t>
            </w:r>
          </w:p>
        </w:tc>
        <w:tc>
          <w:tcPr>
            <w:tcW w:w="1417"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w:t>
            </w:r>
          </w:p>
        </w:tc>
        <w:tc>
          <w:tcPr>
            <w:tcW w:w="851"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5</w:t>
            </w:r>
          </w:p>
        </w:tc>
        <w:tc>
          <w:tcPr>
            <w:tcW w:w="1984"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7</w:t>
            </w:r>
          </w:p>
        </w:tc>
        <w:tc>
          <w:tcPr>
            <w:tcW w:w="2127"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8</w:t>
            </w:r>
          </w:p>
        </w:tc>
        <w:tc>
          <w:tcPr>
            <w:tcW w:w="850"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9</w:t>
            </w:r>
          </w:p>
        </w:tc>
      </w:tr>
      <w:tr w:rsidR="0082790D" w:rsidRPr="00626134" w:rsidTr="00257A1D">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8" w:type="dxa"/>
            <w:tcBorders>
              <w:top w:val="nil"/>
              <w:left w:val="nil"/>
              <w:bottom w:val="single" w:sz="4" w:space="0" w:color="auto"/>
              <w:right w:val="single" w:sz="4" w:space="0" w:color="auto"/>
            </w:tcBorders>
            <w:shd w:val="clear" w:color="auto" w:fill="auto"/>
          </w:tcPr>
          <w:p w:rsidR="00CF455C" w:rsidRPr="00626134" w:rsidRDefault="00D446AF" w:rsidP="004B3CB2">
            <w:pPr>
              <w:spacing w:after="0" w:line="240" w:lineRule="auto"/>
              <w:rPr>
                <w:rFonts w:ascii="Times New Roman" w:hAnsi="Times New Roman" w:cs="Times New Roman"/>
                <w:color w:val="000000"/>
              </w:rPr>
            </w:pPr>
            <w:r w:rsidRPr="00D446AF">
              <w:rPr>
                <w:rFonts w:ascii="Times New Roman" w:hAnsi="Times New Roman" w:cs="Times New Roman"/>
                <w:color w:val="000000"/>
              </w:rPr>
              <w:t>ZTE ZXHN H108N или HUAWEI HG531SV1 или SAGEMCOM FAST 1704 RT или TP-LINK TD854W или Dlink 2640 U/RA/U2A или Qtech QDSL-1040W</w:t>
            </w:r>
          </w:p>
        </w:tc>
        <w:tc>
          <w:tcPr>
            <w:tcW w:w="1701" w:type="dxa"/>
            <w:tcBorders>
              <w:top w:val="nil"/>
              <w:left w:val="nil"/>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r w:rsidR="00D446AF" w:rsidRPr="00D446AF">
              <w:rPr>
                <w:rFonts w:ascii="Times New Roman" w:eastAsia="Times New Roman" w:hAnsi="Times New Roman" w:cs="Times New Roman"/>
                <w:color w:val="000000"/>
                <w:lang w:eastAsia="ru-RU"/>
              </w:rPr>
              <w:t>Wi-Fi ADSL роутеры с поддержкой IP-TV</w:t>
            </w:r>
          </w:p>
        </w:tc>
        <w:tc>
          <w:tcPr>
            <w:tcW w:w="1417" w:type="dxa"/>
            <w:tcBorders>
              <w:top w:val="nil"/>
              <w:left w:val="nil"/>
              <w:bottom w:val="single" w:sz="4" w:space="0" w:color="auto"/>
              <w:right w:val="single" w:sz="4" w:space="0" w:color="auto"/>
            </w:tcBorders>
            <w:shd w:val="clear" w:color="auto" w:fill="auto"/>
          </w:tcPr>
          <w:p w:rsidR="00CF455C" w:rsidRPr="00626134" w:rsidRDefault="0082790D" w:rsidP="004B3CB2">
            <w:pPr>
              <w:spacing w:after="0" w:line="240" w:lineRule="auto"/>
              <w:jc w:val="center"/>
              <w:rPr>
                <w:rFonts w:ascii="Times New Roman" w:hAnsi="Times New Roman" w:cs="Times New Roman"/>
              </w:rPr>
            </w:pPr>
            <w:r>
              <w:rPr>
                <w:rFonts w:ascii="Times New Roman" w:hAnsi="Times New Roman" w:cs="Times New Roman"/>
              </w:rPr>
              <w:t>20 000</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851" w:type="dxa"/>
            <w:tcBorders>
              <w:top w:val="nil"/>
              <w:left w:val="nil"/>
              <w:bottom w:val="single" w:sz="4" w:space="0" w:color="auto"/>
              <w:right w:val="single" w:sz="4" w:space="0" w:color="auto"/>
            </w:tcBorders>
            <w:shd w:val="clear" w:color="auto" w:fill="auto"/>
            <w:noWrap/>
          </w:tcPr>
          <w:p w:rsidR="00CF455C" w:rsidRPr="00626134" w:rsidRDefault="0082790D"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w:t>
            </w:r>
          </w:p>
        </w:tc>
        <w:tc>
          <w:tcPr>
            <w:tcW w:w="1984" w:type="dxa"/>
            <w:tcBorders>
              <w:top w:val="nil"/>
              <w:left w:val="nil"/>
              <w:bottom w:val="single" w:sz="4" w:space="0" w:color="auto"/>
              <w:right w:val="single" w:sz="4" w:space="0" w:color="auto"/>
            </w:tcBorders>
            <w:shd w:val="clear" w:color="auto" w:fill="auto"/>
            <w:noWrap/>
          </w:tcPr>
          <w:p w:rsidR="00CF455C" w:rsidRPr="000C5564" w:rsidRDefault="0082790D" w:rsidP="0082790D">
            <w:pPr>
              <w:spacing w:after="0" w:line="240" w:lineRule="auto"/>
              <w:jc w:val="center"/>
              <w:rPr>
                <w:rFonts w:ascii="Times New Roman" w:hAnsi="Times New Roman" w:cs="Times New Roman"/>
              </w:rPr>
            </w:pPr>
            <w:r>
              <w:rPr>
                <w:rFonts w:ascii="Times New Roman" w:hAnsi="Times New Roman" w:cs="Times New Roman"/>
              </w:rPr>
              <w:t>1 128,90</w:t>
            </w:r>
          </w:p>
        </w:tc>
        <w:tc>
          <w:tcPr>
            <w:tcW w:w="2126" w:type="dxa"/>
            <w:tcBorders>
              <w:top w:val="nil"/>
              <w:left w:val="nil"/>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96071F" w:rsidRPr="00626134" w:rsidTr="00D446AF">
        <w:trPr>
          <w:trHeight w:val="300"/>
        </w:trPr>
        <w:tc>
          <w:tcPr>
            <w:tcW w:w="1544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p>
        </w:tc>
      </w:tr>
      <w:tr w:rsidR="0096071F" w:rsidRPr="00626134" w:rsidTr="00D446AF">
        <w:trPr>
          <w:trHeight w:val="300"/>
        </w:trPr>
        <w:tc>
          <w:tcPr>
            <w:tcW w:w="1544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Объем может быть изменен на 20% без изменения стоимости </w:t>
            </w:r>
            <w:r w:rsidR="003D7C07" w:rsidRPr="00626134">
              <w:rPr>
                <w:rFonts w:ascii="Times New Roman" w:eastAsia="Times New Roman" w:hAnsi="Times New Roman" w:cs="Times New Roman"/>
                <w:color w:val="000000"/>
                <w:lang w:eastAsia="ru-RU"/>
              </w:rPr>
              <w:t xml:space="preserve">за </w:t>
            </w:r>
            <w:r w:rsidRPr="00626134">
              <w:rPr>
                <w:rFonts w:ascii="Times New Roman" w:eastAsia="Times New Roman" w:hAnsi="Times New Roman" w:cs="Times New Roman"/>
                <w:color w:val="000000"/>
                <w:lang w:eastAsia="ru-RU"/>
              </w:rPr>
              <w:t>единиц</w:t>
            </w:r>
            <w:r w:rsidR="003D7C07" w:rsidRPr="00626134">
              <w:rPr>
                <w:rFonts w:ascii="Times New Roman" w:eastAsia="Times New Roman" w:hAnsi="Times New Roman" w:cs="Times New Roman"/>
                <w:color w:val="000000"/>
                <w:lang w:eastAsia="ru-RU"/>
              </w:rPr>
              <w:t>у товара</w:t>
            </w:r>
          </w:p>
        </w:tc>
      </w:tr>
      <w:tr w:rsidR="0082790D" w:rsidRPr="00626134" w:rsidTr="00257A1D">
        <w:trPr>
          <w:trHeight w:val="278"/>
        </w:trPr>
        <w:tc>
          <w:tcPr>
            <w:tcW w:w="4390" w:type="dxa"/>
            <w:gridSpan w:val="2"/>
            <w:tcBorders>
              <w:top w:val="single" w:sz="4" w:space="0" w:color="auto"/>
              <w:left w:val="single" w:sz="4" w:space="0" w:color="auto"/>
              <w:bottom w:val="single" w:sz="4" w:space="0" w:color="auto"/>
              <w:right w:val="nil"/>
            </w:tcBorders>
            <w:shd w:val="clear" w:color="auto" w:fill="auto"/>
            <w:noWrap/>
            <w:hideMark/>
          </w:tcPr>
          <w:p w:rsidR="0082790D" w:rsidRPr="00626134" w:rsidRDefault="0082790D"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Место </w:t>
            </w:r>
            <w:r w:rsidRPr="00626134">
              <w:rPr>
                <w:rFonts w:ascii="Times New Roman" w:eastAsia="Times New Roman" w:hAnsi="Times New Roman" w:cs="Times New Roman"/>
                <w:color w:val="000000"/>
                <w:lang w:eastAsia="ru-RU"/>
              </w:rPr>
              <w:t>доставки</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82790D" w:rsidRPr="00626134" w:rsidRDefault="0082790D" w:rsidP="004B3CB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Республика Башкортостан, </w:t>
            </w:r>
            <w:r w:rsidRPr="0082790D">
              <w:rPr>
                <w:rFonts w:ascii="Times New Roman" w:eastAsia="Times New Roman" w:hAnsi="Times New Roman" w:cs="Times New Roman"/>
                <w:color w:val="000000"/>
                <w:lang w:eastAsia="ru-RU"/>
              </w:rPr>
              <w:t>г. Уфа, ул. Каспийская,</w:t>
            </w:r>
            <w:r>
              <w:rPr>
                <w:rFonts w:ascii="Times New Roman" w:eastAsia="Times New Roman" w:hAnsi="Times New Roman" w:cs="Times New Roman"/>
                <w:color w:val="000000"/>
                <w:lang w:eastAsia="ru-RU"/>
              </w:rPr>
              <w:t xml:space="preserve"> д.</w:t>
            </w:r>
            <w:r w:rsidRPr="0082790D">
              <w:rPr>
                <w:rFonts w:ascii="Times New Roman" w:eastAsia="Times New Roman" w:hAnsi="Times New Roman" w:cs="Times New Roman"/>
                <w:color w:val="000000"/>
                <w:lang w:eastAsia="ru-RU"/>
              </w:rPr>
              <w:t xml:space="preserve">14 </w:t>
            </w:r>
            <w:r>
              <w:rPr>
                <w:rFonts w:ascii="Times New Roman" w:eastAsia="Times New Roman" w:hAnsi="Times New Roman" w:cs="Times New Roman"/>
                <w:color w:val="000000"/>
                <w:lang w:eastAsia="ru-RU"/>
              </w:rPr>
              <w:t xml:space="preserve">  </w:t>
            </w:r>
            <w:r w:rsidRPr="0082790D">
              <w:rPr>
                <w:rFonts w:ascii="Times New Roman" w:eastAsia="Times New Roman" w:hAnsi="Times New Roman" w:cs="Times New Roman"/>
                <w:color w:val="000000"/>
                <w:lang w:eastAsia="ru-RU"/>
              </w:rPr>
              <w:t>ПАО "Башинформсвязь»</w:t>
            </w:r>
          </w:p>
        </w:tc>
      </w:tr>
      <w:tr w:rsidR="0082790D" w:rsidRPr="00626134" w:rsidTr="00257A1D">
        <w:trPr>
          <w:trHeight w:val="319"/>
        </w:trPr>
        <w:tc>
          <w:tcPr>
            <w:tcW w:w="43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790D" w:rsidRDefault="0082790D"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Особые условия</w:t>
            </w:r>
          </w:p>
          <w:p w:rsidR="0082790D" w:rsidRPr="00626134" w:rsidRDefault="0082790D" w:rsidP="004B3CB2">
            <w:pPr>
              <w:spacing w:after="0" w:line="240" w:lineRule="auto"/>
              <w:jc w:val="center"/>
              <w:rPr>
                <w:rFonts w:ascii="Times New Roman" w:eastAsia="Times New Roman" w:hAnsi="Times New Roman" w:cs="Times New Roman"/>
                <w:color w:val="000000"/>
                <w:lang w:eastAsia="ru-RU"/>
              </w:rPr>
            </w:pP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82790D" w:rsidRPr="00626134" w:rsidRDefault="0082790D" w:rsidP="004B3CB2">
            <w:pPr>
              <w:spacing w:after="0" w:line="240" w:lineRule="auto"/>
              <w:rPr>
                <w:rFonts w:ascii="Times New Roman" w:eastAsia="Times New Roman" w:hAnsi="Times New Roman" w:cs="Times New Roman"/>
                <w:color w:val="000000"/>
                <w:lang w:eastAsia="ru-RU"/>
              </w:rPr>
            </w:pPr>
            <w:r w:rsidRPr="0082790D">
              <w:rPr>
                <w:rFonts w:ascii="Times New Roman" w:eastAsia="Times New Roman" w:hAnsi="Times New Roman" w:cs="Times New Roman"/>
                <w:color w:val="000000"/>
                <w:lang w:eastAsia="ru-RU"/>
              </w:rPr>
              <w:t>Поставщик обязан предоставить вместе с Товаром следующие сопроводительные документы:</w:t>
            </w:r>
          </w:p>
        </w:tc>
      </w:tr>
      <w:tr w:rsidR="0082790D" w:rsidRPr="00626134" w:rsidTr="00257A1D">
        <w:trPr>
          <w:trHeight w:val="300"/>
        </w:trPr>
        <w:tc>
          <w:tcPr>
            <w:tcW w:w="4390" w:type="dxa"/>
            <w:gridSpan w:val="2"/>
            <w:vMerge/>
            <w:tcBorders>
              <w:top w:val="single" w:sz="4" w:space="0" w:color="auto"/>
              <w:left w:val="single" w:sz="4" w:space="0" w:color="auto"/>
              <w:bottom w:val="single" w:sz="4" w:space="0" w:color="auto"/>
              <w:right w:val="single" w:sz="4" w:space="0" w:color="auto"/>
            </w:tcBorders>
            <w:shd w:val="clear" w:color="auto" w:fill="auto"/>
            <w:noWrap/>
          </w:tcPr>
          <w:p w:rsidR="0082790D" w:rsidRPr="00626134" w:rsidRDefault="0082790D" w:rsidP="004B3CB2">
            <w:pPr>
              <w:spacing w:after="0" w:line="240" w:lineRule="auto"/>
              <w:jc w:val="center"/>
              <w:rPr>
                <w:rFonts w:ascii="Times New Roman" w:eastAsia="Times New Roman" w:hAnsi="Times New Roman" w:cs="Times New Roman"/>
                <w:color w:val="000000"/>
                <w:lang w:eastAsia="ru-RU"/>
              </w:rPr>
            </w:pPr>
          </w:p>
        </w:tc>
        <w:tc>
          <w:tcPr>
            <w:tcW w:w="3969" w:type="dxa"/>
            <w:gridSpan w:val="3"/>
            <w:tcBorders>
              <w:top w:val="single" w:sz="4" w:space="0" w:color="auto"/>
              <w:left w:val="single" w:sz="4" w:space="0" w:color="auto"/>
              <w:bottom w:val="single" w:sz="4" w:space="0" w:color="auto"/>
              <w:right w:val="nil"/>
            </w:tcBorders>
            <w:shd w:val="clear" w:color="auto" w:fill="auto"/>
          </w:tcPr>
          <w:p w:rsidR="0082790D" w:rsidRPr="00626134" w:rsidRDefault="00841A4B" w:rsidP="0082790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82790D" w:rsidRPr="00626134">
              <w:rPr>
                <w:rFonts w:ascii="Times New Roman" w:eastAsia="Times New Roman" w:hAnsi="Times New Roman" w:cs="Times New Roman"/>
                <w:color w:val="000000"/>
                <w:lang w:eastAsia="ru-RU"/>
              </w:rPr>
              <w:t xml:space="preserve">аспорт </w:t>
            </w:r>
          </w:p>
        </w:tc>
        <w:tc>
          <w:tcPr>
            <w:tcW w:w="1984" w:type="dxa"/>
            <w:tcBorders>
              <w:top w:val="single" w:sz="4" w:space="0" w:color="auto"/>
              <w:left w:val="nil"/>
              <w:bottom w:val="single" w:sz="4" w:space="0" w:color="auto"/>
              <w:right w:val="nil"/>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2126" w:type="dxa"/>
            <w:tcBorders>
              <w:top w:val="single" w:sz="4" w:space="0" w:color="auto"/>
              <w:left w:val="nil"/>
              <w:bottom w:val="single" w:sz="4" w:space="0" w:color="auto"/>
              <w:right w:val="nil"/>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2127" w:type="dxa"/>
            <w:tcBorders>
              <w:top w:val="single" w:sz="4" w:space="0" w:color="auto"/>
              <w:left w:val="nil"/>
              <w:bottom w:val="single" w:sz="4" w:space="0" w:color="auto"/>
              <w:right w:val="nil"/>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r>
      <w:tr w:rsidR="00841A4B" w:rsidRPr="00626134" w:rsidTr="00257A1D">
        <w:trPr>
          <w:trHeight w:val="257"/>
        </w:trPr>
        <w:tc>
          <w:tcPr>
            <w:tcW w:w="4390" w:type="dxa"/>
            <w:gridSpan w:val="2"/>
            <w:vMerge/>
            <w:tcBorders>
              <w:top w:val="single" w:sz="4" w:space="0" w:color="auto"/>
              <w:left w:val="single" w:sz="4" w:space="0" w:color="auto"/>
              <w:bottom w:val="single" w:sz="4" w:space="0" w:color="auto"/>
              <w:right w:val="single" w:sz="4" w:space="0" w:color="auto"/>
            </w:tcBorders>
            <w:vAlign w:val="center"/>
            <w:hideMark/>
          </w:tcPr>
          <w:p w:rsidR="00841A4B" w:rsidRPr="00626134" w:rsidRDefault="00841A4B" w:rsidP="004B3CB2">
            <w:pPr>
              <w:spacing w:after="0" w:line="240" w:lineRule="auto"/>
              <w:rPr>
                <w:rFonts w:ascii="Times New Roman" w:eastAsia="Times New Roman" w:hAnsi="Times New Roman" w:cs="Times New Roman"/>
                <w:color w:val="000000"/>
                <w:lang w:eastAsia="ru-RU"/>
              </w:rPr>
            </w:pPr>
          </w:p>
        </w:tc>
        <w:tc>
          <w:tcPr>
            <w:tcW w:w="5953" w:type="dxa"/>
            <w:gridSpan w:val="4"/>
            <w:tcBorders>
              <w:top w:val="single" w:sz="4" w:space="0" w:color="auto"/>
              <w:left w:val="single" w:sz="4" w:space="0" w:color="auto"/>
              <w:bottom w:val="single" w:sz="4" w:space="0" w:color="auto"/>
              <w:right w:val="nil"/>
            </w:tcBorders>
            <w:shd w:val="clear" w:color="auto" w:fill="auto"/>
            <w:hideMark/>
          </w:tcPr>
          <w:p w:rsidR="00841A4B" w:rsidRPr="00626134" w:rsidRDefault="00841A4B" w:rsidP="004B3CB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w:t>
            </w:r>
            <w:r w:rsidRPr="00626134">
              <w:rPr>
                <w:rFonts w:ascii="Times New Roman" w:eastAsia="Times New Roman" w:hAnsi="Times New Roman" w:cs="Times New Roman"/>
                <w:color w:val="000000"/>
                <w:lang w:eastAsia="ru-RU"/>
              </w:rPr>
              <w:t>ехническое описание поставляемого товара</w:t>
            </w:r>
          </w:p>
        </w:tc>
        <w:tc>
          <w:tcPr>
            <w:tcW w:w="2126" w:type="dxa"/>
            <w:tcBorders>
              <w:top w:val="nil"/>
              <w:left w:val="nil"/>
              <w:bottom w:val="single" w:sz="4" w:space="0" w:color="auto"/>
              <w:right w:val="nil"/>
            </w:tcBorders>
            <w:shd w:val="clear" w:color="auto" w:fill="auto"/>
            <w:noWrap/>
            <w:vAlign w:val="bottom"/>
            <w:hideMark/>
          </w:tcPr>
          <w:p w:rsidR="00841A4B" w:rsidRPr="00626134" w:rsidRDefault="00841A4B"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2127" w:type="dxa"/>
            <w:tcBorders>
              <w:top w:val="nil"/>
              <w:left w:val="nil"/>
              <w:bottom w:val="single" w:sz="4" w:space="0" w:color="auto"/>
              <w:right w:val="nil"/>
            </w:tcBorders>
            <w:shd w:val="clear" w:color="auto" w:fill="auto"/>
            <w:noWrap/>
            <w:vAlign w:val="bottom"/>
            <w:hideMark/>
          </w:tcPr>
          <w:p w:rsidR="00841A4B" w:rsidRPr="00626134" w:rsidRDefault="00841A4B"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841A4B" w:rsidRPr="00626134" w:rsidRDefault="00841A4B"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82790D" w:rsidRPr="00626134" w:rsidTr="00257A1D">
        <w:trPr>
          <w:trHeight w:val="300"/>
        </w:trPr>
        <w:tc>
          <w:tcPr>
            <w:tcW w:w="4390" w:type="dxa"/>
            <w:gridSpan w:val="2"/>
            <w:vMerge/>
            <w:tcBorders>
              <w:top w:val="single" w:sz="4" w:space="0" w:color="auto"/>
              <w:left w:val="single" w:sz="4" w:space="0" w:color="auto"/>
              <w:bottom w:val="single" w:sz="4" w:space="0" w:color="auto"/>
              <w:right w:val="single" w:sz="4" w:space="0" w:color="auto"/>
            </w:tcBorders>
            <w:vAlign w:val="center"/>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3969" w:type="dxa"/>
            <w:gridSpan w:val="3"/>
            <w:tcBorders>
              <w:top w:val="single" w:sz="4" w:space="0" w:color="auto"/>
              <w:left w:val="single" w:sz="4" w:space="0" w:color="auto"/>
              <w:bottom w:val="single" w:sz="4" w:space="0" w:color="auto"/>
              <w:right w:val="nil"/>
            </w:tcBorders>
            <w:shd w:val="clear" w:color="auto" w:fill="auto"/>
          </w:tcPr>
          <w:p w:rsidR="0082790D" w:rsidRPr="00626134" w:rsidRDefault="00841A4B" w:rsidP="004B3CB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82790D" w:rsidRPr="0082790D">
              <w:rPr>
                <w:rFonts w:ascii="Times New Roman" w:eastAsia="Times New Roman" w:hAnsi="Times New Roman" w:cs="Times New Roman"/>
                <w:color w:val="000000"/>
                <w:lang w:eastAsia="ru-RU"/>
              </w:rPr>
              <w:t>нструкция на русском языке</w:t>
            </w:r>
          </w:p>
        </w:tc>
        <w:tc>
          <w:tcPr>
            <w:tcW w:w="1984" w:type="dxa"/>
            <w:tcBorders>
              <w:top w:val="nil"/>
              <w:left w:val="nil"/>
              <w:bottom w:val="single" w:sz="4" w:space="0" w:color="auto"/>
              <w:right w:val="nil"/>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2126" w:type="dxa"/>
            <w:tcBorders>
              <w:top w:val="nil"/>
              <w:left w:val="nil"/>
              <w:bottom w:val="single" w:sz="4" w:space="0" w:color="auto"/>
              <w:right w:val="nil"/>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nil"/>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r>
      <w:tr w:rsidR="0082790D" w:rsidRPr="00626134" w:rsidTr="00257A1D">
        <w:trPr>
          <w:trHeight w:val="300"/>
        </w:trPr>
        <w:tc>
          <w:tcPr>
            <w:tcW w:w="4390" w:type="dxa"/>
            <w:gridSpan w:val="2"/>
            <w:vMerge/>
            <w:tcBorders>
              <w:top w:val="single" w:sz="4" w:space="0" w:color="auto"/>
              <w:left w:val="single" w:sz="4" w:space="0" w:color="auto"/>
              <w:bottom w:val="single" w:sz="4" w:space="0" w:color="auto"/>
              <w:right w:val="single" w:sz="4" w:space="0" w:color="auto"/>
            </w:tcBorders>
            <w:vAlign w:val="center"/>
            <w:hideMark/>
          </w:tcPr>
          <w:p w:rsidR="0082790D" w:rsidRPr="00626134" w:rsidRDefault="0082790D" w:rsidP="004B3CB2">
            <w:pPr>
              <w:spacing w:after="0" w:line="240" w:lineRule="auto"/>
              <w:rPr>
                <w:rFonts w:ascii="Times New Roman" w:eastAsia="Times New Roman" w:hAnsi="Times New Roman" w:cs="Times New Roman"/>
                <w:color w:val="000000"/>
                <w:lang w:eastAsia="ru-RU"/>
              </w:rPr>
            </w:pP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82790D" w:rsidRPr="00626134" w:rsidRDefault="00841A4B" w:rsidP="004B3CB2">
            <w:pPr>
              <w:spacing w:after="0" w:line="240" w:lineRule="auto"/>
              <w:rPr>
                <w:rFonts w:ascii="Times New Roman" w:eastAsia="Times New Roman" w:hAnsi="Times New Roman" w:cs="Times New Roman"/>
                <w:color w:val="000000"/>
                <w:lang w:eastAsia="ru-RU"/>
              </w:rPr>
            </w:pPr>
            <w:r w:rsidRPr="00841A4B">
              <w:rPr>
                <w:rFonts w:ascii="Times New Roman" w:eastAsia="Times New Roman" w:hAnsi="Times New Roman" w:cs="Times New Roman"/>
                <w:color w:val="000000"/>
                <w:lang w:eastAsia="ru-RU"/>
              </w:rPr>
              <w:t>Сертификат соответствия стандартам РФ, Сертификат соответствия Системе сертификации в области связи</w:t>
            </w:r>
          </w:p>
        </w:tc>
      </w:tr>
      <w:tr w:rsidR="0096071F" w:rsidRPr="00626134" w:rsidTr="00257A1D">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Гарантийные обязательства</w:t>
            </w:r>
          </w:p>
        </w:tc>
        <w:tc>
          <w:tcPr>
            <w:tcW w:w="10206" w:type="dxa"/>
            <w:gridSpan w:val="6"/>
            <w:tcBorders>
              <w:top w:val="single" w:sz="4" w:space="0" w:color="auto"/>
              <w:left w:val="single" w:sz="4" w:space="0" w:color="auto"/>
              <w:bottom w:val="single" w:sz="4" w:space="0" w:color="auto"/>
              <w:right w:val="nil"/>
            </w:tcBorders>
            <w:shd w:val="clear" w:color="auto" w:fill="auto"/>
            <w:noWrap/>
            <w:vAlign w:val="bottom"/>
            <w:hideMark/>
          </w:tcPr>
          <w:p w:rsidR="0096071F" w:rsidRPr="00626134" w:rsidRDefault="0096071F" w:rsidP="0082790D">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Гарантийные обязательства -не менее </w:t>
            </w:r>
            <w:r w:rsidR="0082790D">
              <w:rPr>
                <w:rFonts w:ascii="Times New Roman" w:eastAsia="Times New Roman" w:hAnsi="Times New Roman" w:cs="Times New Roman"/>
                <w:color w:val="000000"/>
                <w:lang w:eastAsia="ru-RU"/>
              </w:rPr>
              <w:t>3</w:t>
            </w:r>
            <w:r w:rsidR="00B10B11" w:rsidRPr="00626134">
              <w:rPr>
                <w:rFonts w:ascii="Times New Roman" w:eastAsia="Times New Roman" w:hAnsi="Times New Roman" w:cs="Times New Roman"/>
                <w:color w:val="000000"/>
                <w:lang w:eastAsia="ru-RU"/>
              </w:rPr>
              <w:t xml:space="preserve"> </w:t>
            </w:r>
            <w:r w:rsidR="0082790D">
              <w:rPr>
                <w:rFonts w:ascii="Times New Roman" w:eastAsia="Times New Roman" w:hAnsi="Times New Roman" w:cs="Times New Roman"/>
                <w:color w:val="000000"/>
                <w:lang w:eastAsia="ru-RU"/>
              </w:rPr>
              <w:t>лет</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841A4B">
        <w:rPr>
          <w:rFonts w:ascii="Times New Roman" w:eastAsia="Times New Roman" w:hAnsi="Times New Roman" w:cs="Times New Roman"/>
          <w:b/>
          <w:sz w:val="24"/>
          <w:szCs w:val="24"/>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Pr="00D93D3D" w:rsidRDefault="00D020D8" w:rsidP="00D93D3D">
      <w:pPr>
        <w:spacing w:after="0" w:line="240" w:lineRule="auto"/>
        <w:rPr>
          <w:rFonts w:ascii="Times New Roman" w:eastAsia="Times New Roman" w:hAnsi="Times New Roman" w:cs="Times New Roman"/>
          <w:i/>
          <w:sz w:val="18"/>
          <w:szCs w:val="18"/>
          <w:lang w:eastAsia="ru-RU"/>
        </w:rPr>
      </w:pPr>
      <w:r w:rsidRPr="00D020D8">
        <w:rPr>
          <w:rFonts w:ascii="Times New Roman" w:eastAsia="Times New Roman" w:hAnsi="Times New Roman" w:cs="Times New Roman"/>
          <w:i/>
          <w:sz w:val="18"/>
          <w:szCs w:val="18"/>
          <w:lang w:eastAsia="ru-RU"/>
        </w:rPr>
        <w:t>с учетом коэффициентом снижения цены</w:t>
      </w:r>
      <w:r w:rsidR="00D93D3D" w:rsidRPr="00D93D3D">
        <w:rPr>
          <w:rFonts w:ascii="Times New Roman" w:eastAsia="Times New Roman" w:hAnsi="Times New Roman" w:cs="Times New Roman"/>
          <w:i/>
          <w:sz w:val="18"/>
          <w:szCs w:val="18"/>
          <w:lang w:eastAsia="ru-RU"/>
        </w:rPr>
        <w:t xml:space="preserve">                                                                  </w:t>
      </w:r>
      <w:r w:rsidR="00BA63A8">
        <w:rPr>
          <w:rFonts w:ascii="Times New Roman" w:eastAsia="Times New Roman" w:hAnsi="Times New Roman" w:cs="Times New Roman"/>
          <w:i/>
          <w:sz w:val="18"/>
          <w:szCs w:val="18"/>
          <w:lang w:eastAsia="ru-RU"/>
        </w:rPr>
        <w:t xml:space="preserve"> </w:t>
      </w:r>
      <w:r w:rsidR="00D93D3D" w:rsidRPr="00D93D3D">
        <w:rPr>
          <w:rFonts w:ascii="Times New Roman" w:eastAsia="Times New Roman" w:hAnsi="Times New Roman" w:cs="Times New Roman"/>
          <w:i/>
          <w:sz w:val="18"/>
          <w:szCs w:val="18"/>
          <w:lang w:eastAsia="ru-RU"/>
        </w:rPr>
        <w:t xml:space="preserve">    (без НДС, с учетом НДС 18%)</w:t>
      </w:r>
    </w:p>
    <w:p w:rsidR="00D93D3D" w:rsidRPr="00F867F3"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841A4B" w:rsidRDefault="004B3CB2" w:rsidP="00D93D3D">
      <w:pPr>
        <w:spacing w:after="0" w:line="240" w:lineRule="auto"/>
        <w:rPr>
          <w:rFonts w:ascii="Times New Roman" w:eastAsia="Times New Roman" w:hAnsi="Times New Roman" w:cs="Times New Roman"/>
          <w:sz w:val="24"/>
          <w:szCs w:val="24"/>
          <w:lang w:eastAsia="ru-RU"/>
        </w:rPr>
      </w:pPr>
      <w:r w:rsidRPr="00841A4B">
        <w:rPr>
          <w:rFonts w:ascii="Times New Roman" w:eastAsia="MS Mincho" w:hAnsi="Times New Roman" w:cs="Times New Roman"/>
          <w:b/>
          <w:sz w:val="24"/>
          <w:szCs w:val="24"/>
          <w:lang w:eastAsia="ru-RU"/>
        </w:rPr>
        <w:t>У</w:t>
      </w:r>
      <w:r w:rsidR="00D93D3D" w:rsidRPr="00841A4B">
        <w:rPr>
          <w:rFonts w:ascii="Times New Roman" w:eastAsia="MS Mincho" w:hAnsi="Times New Roman" w:cs="Times New Roman"/>
          <w:b/>
          <w:sz w:val="24"/>
          <w:szCs w:val="24"/>
          <w:lang w:eastAsia="ru-RU"/>
        </w:rPr>
        <w:t xml:space="preserve">словия </w:t>
      </w:r>
      <w:r w:rsidRPr="00841A4B">
        <w:rPr>
          <w:rFonts w:ascii="Times New Roman" w:eastAsia="MS Mincho" w:hAnsi="Times New Roman" w:cs="Times New Roman"/>
          <w:b/>
          <w:sz w:val="24"/>
          <w:szCs w:val="24"/>
          <w:lang w:eastAsia="ru-RU"/>
        </w:rPr>
        <w:t>поставки товара</w:t>
      </w:r>
      <w:r w:rsidR="00D93D3D" w:rsidRPr="00841A4B">
        <w:rPr>
          <w:rFonts w:ascii="Times New Roman" w:eastAsia="MS Mincho" w:hAnsi="Times New Roman" w:cs="Times New Roman"/>
          <w:b/>
          <w:sz w:val="24"/>
          <w:szCs w:val="24"/>
          <w:lang w:eastAsia="ru-RU"/>
        </w:rPr>
        <w:t xml:space="preserve">: </w:t>
      </w:r>
      <w:r w:rsidR="00A671A3" w:rsidRPr="00841A4B">
        <w:rPr>
          <w:rFonts w:ascii="Times New Roman" w:eastAsia="Times New Roman" w:hAnsi="Times New Roman" w:cs="Times New Roman"/>
          <w:sz w:val="24"/>
          <w:szCs w:val="24"/>
          <w:lang w:eastAsia="ru-RU"/>
        </w:rPr>
        <w:t>Согласно условий</w:t>
      </w:r>
      <w:r w:rsidR="00FB5319" w:rsidRPr="00841A4B">
        <w:rPr>
          <w:rFonts w:ascii="Times New Roman" w:eastAsia="Times New Roman" w:hAnsi="Times New Roman" w:cs="Times New Roman"/>
          <w:sz w:val="24"/>
          <w:szCs w:val="24"/>
          <w:lang w:eastAsia="ru-RU"/>
        </w:rPr>
        <w:t xml:space="preserve"> договора</w:t>
      </w:r>
    </w:p>
    <w:p w:rsidR="008648DB" w:rsidRPr="00841A4B" w:rsidRDefault="008648DB" w:rsidP="00D93D3D">
      <w:pPr>
        <w:spacing w:after="0" w:line="240" w:lineRule="auto"/>
        <w:rPr>
          <w:rFonts w:eastAsia="MS Mincho"/>
          <w:sz w:val="24"/>
          <w:szCs w:val="24"/>
          <w:lang w:eastAsia="ja-JP"/>
        </w:rPr>
      </w:pPr>
    </w:p>
    <w:p w:rsidR="008648DB" w:rsidRPr="00841A4B" w:rsidRDefault="004B3CB2" w:rsidP="00D93D3D">
      <w:pPr>
        <w:spacing w:after="0" w:line="240" w:lineRule="auto"/>
        <w:rPr>
          <w:rFonts w:ascii="Times New Roman" w:eastAsia="MS Mincho" w:hAnsi="Times New Roman" w:cs="Times New Roman"/>
          <w:b/>
          <w:sz w:val="24"/>
          <w:szCs w:val="24"/>
          <w:lang w:eastAsia="ru-RU"/>
        </w:rPr>
      </w:pPr>
      <w:r w:rsidRPr="00841A4B">
        <w:rPr>
          <w:rFonts w:ascii="Times New Roman" w:eastAsia="MS Mincho" w:hAnsi="Times New Roman" w:cs="Times New Roman"/>
          <w:b/>
          <w:sz w:val="24"/>
          <w:szCs w:val="24"/>
          <w:lang w:eastAsia="ja-JP"/>
        </w:rPr>
        <w:t>Сроки поставки товара:</w:t>
      </w:r>
      <w:r w:rsidRPr="00841A4B">
        <w:rPr>
          <w:rFonts w:ascii="Times New Roman" w:eastAsia="MS Mincho" w:hAnsi="Times New Roman" w:cs="Times New Roman"/>
          <w:sz w:val="24"/>
          <w:szCs w:val="24"/>
          <w:lang w:eastAsia="ja-JP"/>
        </w:rPr>
        <w:t xml:space="preserve"> </w:t>
      </w:r>
      <w:r w:rsidR="00841A4B" w:rsidRPr="00841A4B">
        <w:rPr>
          <w:rFonts w:ascii="Times New Roman" w:hAnsi="Times New Roman" w:cs="Times New Roman"/>
          <w:sz w:val="24"/>
          <w:szCs w:val="24"/>
        </w:rPr>
        <w:t>Поставка товара осуществляется в течение 30-дней с момента подписания формы Заказа</w:t>
      </w:r>
      <w:r w:rsidR="008648DB" w:rsidRPr="00841A4B">
        <w:rPr>
          <w:rFonts w:ascii="Times New Roman" w:eastAsia="MS Mincho" w:hAnsi="Times New Roman" w:cs="Times New Roman"/>
          <w:sz w:val="24"/>
          <w:szCs w:val="24"/>
          <w:lang w:eastAsia="ja-JP"/>
        </w:rPr>
        <w:t>.</w:t>
      </w: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1"/>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3"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4"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5"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7"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EE2D38" w:rsidRPr="00595032" w:rsidRDefault="008C635F" w:rsidP="006800A4">
      <w:pPr>
        <w:pStyle w:val="a4"/>
        <w:numPr>
          <w:ilvl w:val="0"/>
          <w:numId w:val="14"/>
        </w:numPr>
      </w:pPr>
      <w:r w:rsidRPr="00595032">
        <w:t>Поставщик обязан передать Товар в Срок доставки, в Место доставки, в ассортименте, в количестве и в комплекте, установленные в согласованном сторонами Заказе</w:t>
      </w:r>
      <w:r w:rsidR="00595032" w:rsidRPr="00595032">
        <w:t>.</w:t>
      </w:r>
    </w:p>
    <w:p w:rsidR="00595032" w:rsidRPr="00595032" w:rsidRDefault="00595032" w:rsidP="006800A4">
      <w:pPr>
        <w:pStyle w:val="a4"/>
        <w:numPr>
          <w:ilvl w:val="0"/>
          <w:numId w:val="14"/>
        </w:numPr>
      </w:pPr>
      <w:r w:rsidRPr="00595032">
        <w:t xml:space="preserve">Условия поставки товара определяются Проектом договора (раздел </w:t>
      </w:r>
      <w:r w:rsidRPr="00595032">
        <w:rPr>
          <w:lang w:val="en-US"/>
        </w:rPr>
        <w:t>V</w:t>
      </w:r>
      <w:r w:rsidRPr="00595032">
        <w:t xml:space="preserve"> Документации о закупке).</w:t>
      </w:r>
    </w:p>
    <w:p w:rsidR="00257A1D" w:rsidRDefault="00257A1D" w:rsidP="006800A4">
      <w:pPr>
        <w:pStyle w:val="a4"/>
        <w:numPr>
          <w:ilvl w:val="0"/>
          <w:numId w:val="14"/>
        </w:numPr>
        <w:rPr>
          <w:b/>
        </w:rPr>
      </w:pPr>
      <w:r w:rsidRPr="00595032">
        <w:rPr>
          <w:lang w:eastAsia="en-US"/>
        </w:rPr>
        <w:t>Поставка товара осуществляется в течение 30-дней с момента подписания формы Заказа</w:t>
      </w:r>
      <w:r w:rsidR="00595032" w:rsidRPr="00595032">
        <w:rPr>
          <w:lang w:eastAsia="en-US"/>
        </w:rPr>
        <w:t>.</w:t>
      </w:r>
      <w:r w:rsidRPr="00595032">
        <w:rPr>
          <w:b/>
        </w:rPr>
        <w:t xml:space="preserve"> </w:t>
      </w:r>
    </w:p>
    <w:p w:rsidR="00595032" w:rsidRPr="00595032" w:rsidRDefault="00595032" w:rsidP="006800A4">
      <w:pPr>
        <w:pStyle w:val="a4"/>
        <w:numPr>
          <w:ilvl w:val="0"/>
          <w:numId w:val="14"/>
        </w:numPr>
        <w:rPr>
          <w:b/>
        </w:rPr>
      </w:pPr>
      <w:r w:rsidRPr="00B27707">
        <w:t xml:space="preserve">Договор </w:t>
      </w:r>
      <w:r w:rsidR="000971B4">
        <w:t>действует</w:t>
      </w:r>
      <w:r w:rsidRPr="0041633C">
        <w:t xml:space="preserve"> с момента его подписания Сторонами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w:t>
      </w:r>
    </w:p>
    <w:p w:rsidR="008C635F" w:rsidRDefault="008C635F" w:rsidP="006800A4">
      <w:pPr>
        <w:pStyle w:val="a4"/>
        <w:numPr>
          <w:ilvl w:val="0"/>
          <w:numId w:val="14"/>
        </w:numPr>
        <w:rPr>
          <w:b/>
        </w:rPr>
      </w:pPr>
      <w:r w:rsidRPr="006800A4">
        <w:rPr>
          <w:b/>
        </w:rPr>
        <w:t>Спецификация Товара:</w:t>
      </w:r>
    </w:p>
    <w:p w:rsidR="00D020D8" w:rsidRDefault="00D020D8" w:rsidP="00D020D8">
      <w:pPr>
        <w:rPr>
          <w:b/>
        </w:rPr>
      </w:pPr>
    </w:p>
    <w:tbl>
      <w:tblPr>
        <w:tblW w:w="15025" w:type="dxa"/>
        <w:tblInd w:w="421" w:type="dxa"/>
        <w:tblLayout w:type="fixed"/>
        <w:tblLook w:val="04A0" w:firstRow="1" w:lastRow="0" w:firstColumn="1" w:lastColumn="0" w:noHBand="0" w:noVBand="1"/>
      </w:tblPr>
      <w:tblGrid>
        <w:gridCol w:w="567"/>
        <w:gridCol w:w="3402"/>
        <w:gridCol w:w="1701"/>
        <w:gridCol w:w="1417"/>
        <w:gridCol w:w="851"/>
        <w:gridCol w:w="1984"/>
        <w:gridCol w:w="2126"/>
        <w:gridCol w:w="2127"/>
        <w:gridCol w:w="850"/>
      </w:tblGrid>
      <w:tr w:rsidR="00316803" w:rsidRPr="00316803" w:rsidTr="00595032">
        <w:trPr>
          <w:trHeight w:val="1534"/>
        </w:trPr>
        <w:tc>
          <w:tcPr>
            <w:tcW w:w="567"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п.п.</w:t>
            </w:r>
          </w:p>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Наименование товара</w:t>
            </w:r>
          </w:p>
        </w:tc>
        <w:tc>
          <w:tcPr>
            <w:tcW w:w="1701"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Наименование (описание) Оборудования, экземпляра Программного обеспечения</w:t>
            </w:r>
          </w:p>
        </w:tc>
        <w:tc>
          <w:tcPr>
            <w:tcW w:w="1417"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Ориентировочное количество</w:t>
            </w:r>
          </w:p>
        </w:tc>
        <w:tc>
          <w:tcPr>
            <w:tcW w:w="851"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Eд. изм</w:t>
            </w:r>
          </w:p>
        </w:tc>
        <w:tc>
          <w:tcPr>
            <w:tcW w:w="1984"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lang w:eastAsia="ru-RU"/>
              </w:rPr>
            </w:pPr>
            <w:r w:rsidRPr="00316803">
              <w:rPr>
                <w:rFonts w:ascii="Times New Roman" w:eastAsia="Times New Roman" w:hAnsi="Times New Roman" w:cs="Times New Roman"/>
                <w:lang w:eastAsia="ru-RU"/>
              </w:rPr>
              <w:t>Серийный (заводской) номер, марка, модель и т.п.</w:t>
            </w:r>
          </w:p>
        </w:tc>
        <w:tc>
          <w:tcPr>
            <w:tcW w:w="2126" w:type="dxa"/>
            <w:tcBorders>
              <w:top w:val="single" w:sz="4" w:space="0" w:color="auto"/>
              <w:left w:val="single" w:sz="4" w:space="0" w:color="auto"/>
              <w:right w:val="single" w:sz="4" w:space="0" w:color="auto"/>
            </w:tcBorders>
            <w:shd w:val="clear" w:color="auto" w:fill="auto"/>
            <w:hideMark/>
          </w:tcPr>
          <w:p w:rsidR="00316803" w:rsidRPr="00316803" w:rsidRDefault="00316803" w:rsidP="00316803">
            <w:pPr>
              <w:spacing w:after="0" w:line="240" w:lineRule="auto"/>
              <w:jc w:val="center"/>
              <w:rPr>
                <w:rFonts w:ascii="Times New Roman" w:eastAsia="Times New Roman" w:hAnsi="Times New Roman" w:cs="Times New Roman"/>
                <w:lang w:eastAsia="ru-RU"/>
              </w:rPr>
            </w:pPr>
            <w:r w:rsidRPr="00316803">
              <w:rPr>
                <w:rFonts w:ascii="Times New Roman" w:eastAsia="Times New Roman" w:hAnsi="Times New Roman" w:cs="Times New Roman"/>
                <w:lang w:eastAsia="ru-RU"/>
              </w:rPr>
              <w:t>Предельная Цена за единицу измерения без НДС (18%), рубли РФ</w:t>
            </w:r>
          </w:p>
        </w:tc>
        <w:tc>
          <w:tcPr>
            <w:tcW w:w="2127" w:type="dxa"/>
            <w:tcBorders>
              <w:top w:val="single" w:sz="4" w:space="0" w:color="auto"/>
              <w:left w:val="single" w:sz="4" w:space="0" w:color="auto"/>
              <w:right w:val="single" w:sz="4" w:space="0" w:color="auto"/>
            </w:tcBorders>
            <w:shd w:val="clear" w:color="auto" w:fill="auto"/>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lang w:eastAsia="ru-RU"/>
              </w:rPr>
              <w:t>Предельная Цена за единицу измерения с учетом НДС (18%), рубли РФ</w:t>
            </w:r>
          </w:p>
        </w:tc>
        <w:tc>
          <w:tcPr>
            <w:tcW w:w="850" w:type="dxa"/>
            <w:tcBorders>
              <w:top w:val="single" w:sz="4" w:space="0" w:color="auto"/>
              <w:left w:val="single" w:sz="4" w:space="0" w:color="auto"/>
              <w:right w:val="single" w:sz="4" w:space="0" w:color="auto"/>
            </w:tcBorders>
            <w:shd w:val="clear" w:color="auto" w:fill="auto"/>
            <w:textDirection w:val="btLr"/>
          </w:tcPr>
          <w:p w:rsidR="00316803" w:rsidRPr="00316803" w:rsidRDefault="00316803" w:rsidP="00316803">
            <w:pPr>
              <w:spacing w:after="0" w:line="240" w:lineRule="auto"/>
              <w:ind w:right="113"/>
              <w:jc w:val="center"/>
              <w:rPr>
                <w:rFonts w:ascii="Times New Roman" w:eastAsia="Times New Roman" w:hAnsi="Times New Roman" w:cs="Times New Roman"/>
                <w:color w:val="000000"/>
                <w:lang w:eastAsia="ru-RU"/>
              </w:rPr>
            </w:pPr>
          </w:p>
        </w:tc>
      </w:tr>
      <w:tr w:rsidR="00316803" w:rsidRPr="00316803" w:rsidTr="00316803">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1</w:t>
            </w:r>
          </w:p>
        </w:tc>
        <w:tc>
          <w:tcPr>
            <w:tcW w:w="3402" w:type="dxa"/>
            <w:tcBorders>
              <w:top w:val="nil"/>
              <w:left w:val="nil"/>
              <w:bottom w:val="single" w:sz="4" w:space="0" w:color="auto"/>
              <w:right w:val="single" w:sz="4" w:space="0" w:color="auto"/>
            </w:tcBorders>
            <w:shd w:val="clear" w:color="auto" w:fill="auto"/>
            <w:noWrap/>
            <w:vAlign w:val="bottom"/>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2</w:t>
            </w:r>
          </w:p>
        </w:tc>
        <w:tc>
          <w:tcPr>
            <w:tcW w:w="1701" w:type="dxa"/>
            <w:tcBorders>
              <w:top w:val="nil"/>
              <w:left w:val="nil"/>
              <w:bottom w:val="single" w:sz="4" w:space="0" w:color="auto"/>
              <w:right w:val="single" w:sz="4" w:space="0" w:color="auto"/>
            </w:tcBorders>
            <w:shd w:val="clear" w:color="auto" w:fill="auto"/>
            <w:noWrap/>
            <w:vAlign w:val="bottom"/>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3</w:t>
            </w:r>
          </w:p>
        </w:tc>
        <w:tc>
          <w:tcPr>
            <w:tcW w:w="1417" w:type="dxa"/>
            <w:tcBorders>
              <w:top w:val="nil"/>
              <w:left w:val="nil"/>
              <w:bottom w:val="single" w:sz="4" w:space="0" w:color="auto"/>
              <w:right w:val="single" w:sz="4" w:space="0" w:color="auto"/>
            </w:tcBorders>
            <w:shd w:val="clear" w:color="auto" w:fill="auto"/>
            <w:noWrap/>
            <w:vAlign w:val="bottom"/>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4</w:t>
            </w:r>
          </w:p>
        </w:tc>
        <w:tc>
          <w:tcPr>
            <w:tcW w:w="851" w:type="dxa"/>
            <w:tcBorders>
              <w:top w:val="nil"/>
              <w:left w:val="nil"/>
              <w:bottom w:val="single" w:sz="4" w:space="0" w:color="auto"/>
              <w:right w:val="single" w:sz="4" w:space="0" w:color="auto"/>
            </w:tcBorders>
            <w:shd w:val="clear" w:color="auto" w:fill="auto"/>
            <w:noWrap/>
            <w:vAlign w:val="bottom"/>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5</w:t>
            </w:r>
          </w:p>
        </w:tc>
        <w:tc>
          <w:tcPr>
            <w:tcW w:w="1984" w:type="dxa"/>
            <w:tcBorders>
              <w:top w:val="nil"/>
              <w:left w:val="nil"/>
              <w:bottom w:val="single" w:sz="4" w:space="0" w:color="auto"/>
              <w:right w:val="single" w:sz="4" w:space="0" w:color="auto"/>
            </w:tcBorders>
            <w:shd w:val="clear" w:color="auto" w:fill="auto"/>
            <w:noWrap/>
            <w:vAlign w:val="bottom"/>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bottom"/>
          </w:tcPr>
          <w:p w:rsidR="00316803" w:rsidRPr="00316803" w:rsidRDefault="00C71257" w:rsidP="00316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27" w:type="dxa"/>
            <w:tcBorders>
              <w:top w:val="nil"/>
              <w:left w:val="nil"/>
              <w:bottom w:val="single" w:sz="4" w:space="0" w:color="auto"/>
              <w:right w:val="single" w:sz="4" w:space="0" w:color="auto"/>
            </w:tcBorders>
            <w:shd w:val="clear" w:color="auto" w:fill="auto"/>
            <w:noWrap/>
            <w:vAlign w:val="bottom"/>
          </w:tcPr>
          <w:p w:rsidR="00316803" w:rsidRPr="00316803" w:rsidRDefault="00C71257" w:rsidP="00316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850" w:type="dxa"/>
            <w:tcBorders>
              <w:top w:val="nil"/>
              <w:left w:val="nil"/>
              <w:bottom w:val="single" w:sz="4" w:space="0" w:color="auto"/>
              <w:right w:val="single" w:sz="4" w:space="0" w:color="auto"/>
            </w:tcBorders>
            <w:shd w:val="clear" w:color="auto" w:fill="auto"/>
            <w:noWrap/>
            <w:vAlign w:val="bottom"/>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9</w:t>
            </w:r>
          </w:p>
        </w:tc>
      </w:tr>
      <w:tr w:rsidR="00316803" w:rsidRPr="00316803" w:rsidTr="00316803">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1</w:t>
            </w:r>
          </w:p>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w:t>
            </w:r>
          </w:p>
        </w:tc>
        <w:tc>
          <w:tcPr>
            <w:tcW w:w="3402" w:type="dxa"/>
            <w:tcBorders>
              <w:top w:val="nil"/>
              <w:left w:val="nil"/>
              <w:bottom w:val="single" w:sz="4" w:space="0" w:color="auto"/>
              <w:right w:val="single" w:sz="4" w:space="0" w:color="auto"/>
            </w:tcBorders>
            <w:shd w:val="clear" w:color="auto" w:fill="auto"/>
          </w:tcPr>
          <w:p w:rsidR="00316803" w:rsidRPr="00316803" w:rsidRDefault="00316803" w:rsidP="00316803">
            <w:pPr>
              <w:spacing w:after="0" w:line="240" w:lineRule="auto"/>
              <w:rPr>
                <w:rFonts w:ascii="Times New Roman" w:hAnsi="Times New Roman" w:cs="Times New Roman"/>
                <w:color w:val="000000"/>
              </w:rPr>
            </w:pPr>
            <w:r w:rsidRPr="00316803">
              <w:rPr>
                <w:rFonts w:ascii="Times New Roman" w:hAnsi="Times New Roman" w:cs="Times New Roman"/>
                <w:color w:val="000000"/>
              </w:rPr>
              <w:t>ZTE ZXHN H108N или HUAWEI HG531SV1 или SAGEMCOM FAST 1704 RT или TP-LINK TD854W или Dlink 2640 U/RA/U2A или Qtech QDSL-1040W</w:t>
            </w:r>
          </w:p>
        </w:tc>
        <w:tc>
          <w:tcPr>
            <w:tcW w:w="1701" w:type="dxa"/>
            <w:tcBorders>
              <w:top w:val="nil"/>
              <w:left w:val="nil"/>
              <w:bottom w:val="single" w:sz="4" w:space="0" w:color="auto"/>
              <w:right w:val="single" w:sz="4" w:space="0" w:color="auto"/>
            </w:tcBorders>
            <w:shd w:val="clear" w:color="auto" w:fill="auto"/>
            <w:noWrap/>
            <w:hideMark/>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Wi-Fi ADSL роутеры с поддержкой IP-TV</w:t>
            </w:r>
          </w:p>
        </w:tc>
        <w:tc>
          <w:tcPr>
            <w:tcW w:w="1417" w:type="dxa"/>
            <w:tcBorders>
              <w:top w:val="nil"/>
              <w:left w:val="nil"/>
              <w:bottom w:val="single" w:sz="4" w:space="0" w:color="auto"/>
              <w:right w:val="single" w:sz="4" w:space="0" w:color="auto"/>
            </w:tcBorders>
            <w:shd w:val="clear" w:color="auto" w:fill="auto"/>
          </w:tcPr>
          <w:p w:rsidR="00316803" w:rsidRPr="00316803" w:rsidRDefault="00316803" w:rsidP="00316803">
            <w:pPr>
              <w:spacing w:after="0" w:line="240" w:lineRule="auto"/>
              <w:jc w:val="center"/>
              <w:rPr>
                <w:rFonts w:ascii="Times New Roman" w:hAnsi="Times New Roman" w:cs="Times New Roman"/>
              </w:rPr>
            </w:pPr>
            <w:r w:rsidRPr="00316803">
              <w:rPr>
                <w:rFonts w:ascii="Times New Roman" w:hAnsi="Times New Roman" w:cs="Times New Roman"/>
              </w:rPr>
              <w:t>20 000</w:t>
            </w:r>
          </w:p>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p>
        </w:tc>
        <w:tc>
          <w:tcPr>
            <w:tcW w:w="851" w:type="dxa"/>
            <w:tcBorders>
              <w:top w:val="nil"/>
              <w:left w:val="nil"/>
              <w:bottom w:val="single" w:sz="4" w:space="0" w:color="auto"/>
              <w:right w:val="single" w:sz="4" w:space="0" w:color="auto"/>
            </w:tcBorders>
            <w:shd w:val="clear" w:color="auto" w:fill="auto"/>
            <w:noWrap/>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шт</w:t>
            </w:r>
          </w:p>
        </w:tc>
        <w:tc>
          <w:tcPr>
            <w:tcW w:w="1984" w:type="dxa"/>
            <w:tcBorders>
              <w:top w:val="nil"/>
              <w:left w:val="nil"/>
              <w:bottom w:val="single" w:sz="4" w:space="0" w:color="auto"/>
              <w:right w:val="single" w:sz="4" w:space="0" w:color="auto"/>
            </w:tcBorders>
            <w:shd w:val="clear" w:color="auto" w:fill="auto"/>
            <w:noWrap/>
          </w:tcPr>
          <w:p w:rsidR="00316803" w:rsidRPr="00316803" w:rsidRDefault="00316803" w:rsidP="00316803">
            <w:pPr>
              <w:jc w:val="center"/>
              <w:rPr>
                <w:rFonts w:ascii="Times New Roman" w:hAnsi="Times New Roman" w:cs="Times New Roman"/>
                <w:color w:val="000000"/>
              </w:rPr>
            </w:pPr>
            <w:r w:rsidRPr="00316803">
              <w:rPr>
                <w:rFonts w:ascii="Times New Roman" w:hAnsi="Times New Roman" w:cs="Times New Roman"/>
                <w:color w:val="000000"/>
              </w:rPr>
              <w:t>066.5600.8159, 042.3400.1313, 042.3400.1226, 066.5600.7848</w:t>
            </w:r>
          </w:p>
          <w:p w:rsidR="00316803" w:rsidRPr="00316803" w:rsidRDefault="00316803" w:rsidP="00316803">
            <w:pPr>
              <w:spacing w:after="0" w:line="240" w:lineRule="auto"/>
              <w:jc w:val="center"/>
              <w:rPr>
                <w:rFonts w:ascii="Times New Roman" w:hAnsi="Times New Roman" w:cs="Times New Roman"/>
              </w:rPr>
            </w:pPr>
          </w:p>
        </w:tc>
        <w:tc>
          <w:tcPr>
            <w:tcW w:w="2126" w:type="dxa"/>
            <w:tcBorders>
              <w:top w:val="nil"/>
              <w:left w:val="nil"/>
              <w:bottom w:val="single" w:sz="4" w:space="0" w:color="auto"/>
              <w:right w:val="single" w:sz="4" w:space="0" w:color="auto"/>
            </w:tcBorders>
            <w:shd w:val="clear" w:color="auto" w:fill="auto"/>
            <w:noWrap/>
          </w:tcPr>
          <w:p w:rsidR="00316803" w:rsidRPr="00316803" w:rsidRDefault="00316803" w:rsidP="00316803">
            <w:pPr>
              <w:spacing w:after="0" w:line="240" w:lineRule="auto"/>
              <w:jc w:val="center"/>
              <w:rPr>
                <w:rFonts w:ascii="Times New Roman" w:hAnsi="Times New Roman" w:cs="Times New Roman"/>
              </w:rPr>
            </w:pPr>
            <w:r w:rsidRPr="00316803">
              <w:rPr>
                <w:rFonts w:ascii="Times New Roman" w:hAnsi="Times New Roman" w:cs="Times New Roman"/>
              </w:rPr>
              <w:t>956,69</w:t>
            </w:r>
          </w:p>
        </w:tc>
        <w:tc>
          <w:tcPr>
            <w:tcW w:w="2127" w:type="dxa"/>
            <w:tcBorders>
              <w:top w:val="nil"/>
              <w:left w:val="nil"/>
              <w:bottom w:val="single" w:sz="4" w:space="0" w:color="auto"/>
              <w:right w:val="single" w:sz="4" w:space="0" w:color="auto"/>
            </w:tcBorders>
            <w:shd w:val="clear" w:color="auto" w:fill="auto"/>
            <w:noWrap/>
          </w:tcPr>
          <w:p w:rsidR="00316803" w:rsidRPr="00316803" w:rsidRDefault="00316803" w:rsidP="00316803">
            <w:pPr>
              <w:spacing w:after="0" w:line="240" w:lineRule="auto"/>
              <w:jc w:val="center"/>
              <w:rPr>
                <w:rFonts w:ascii="Times New Roman" w:eastAsia="Times New Roman" w:hAnsi="Times New Roman" w:cs="Times New Roman"/>
                <w:color w:val="000000"/>
                <w:lang w:eastAsia="ru-RU"/>
              </w:rPr>
            </w:pPr>
            <w:r w:rsidRPr="00316803">
              <w:rPr>
                <w:rFonts w:ascii="Times New Roman" w:hAnsi="Times New Roman" w:cs="Times New Roman"/>
              </w:rPr>
              <w:t>1 128,90</w:t>
            </w:r>
          </w:p>
        </w:tc>
        <w:tc>
          <w:tcPr>
            <w:tcW w:w="850" w:type="dxa"/>
            <w:tcBorders>
              <w:top w:val="nil"/>
              <w:left w:val="nil"/>
              <w:bottom w:val="single" w:sz="4" w:space="0" w:color="auto"/>
              <w:right w:val="single" w:sz="4" w:space="0" w:color="auto"/>
            </w:tcBorders>
            <w:shd w:val="clear" w:color="auto" w:fill="auto"/>
          </w:tcPr>
          <w:p w:rsidR="00316803" w:rsidRPr="00316803" w:rsidRDefault="00316803" w:rsidP="00316803">
            <w:pPr>
              <w:spacing w:after="0" w:line="240" w:lineRule="auto"/>
              <w:rPr>
                <w:rFonts w:ascii="Times New Roman" w:eastAsia="Times New Roman" w:hAnsi="Times New Roman" w:cs="Times New Roman"/>
                <w:color w:val="000000"/>
                <w:lang w:eastAsia="ru-RU"/>
              </w:rPr>
            </w:pPr>
          </w:p>
        </w:tc>
      </w:tr>
      <w:tr w:rsidR="00316803" w:rsidRPr="00316803" w:rsidTr="00316803">
        <w:trPr>
          <w:trHeight w:val="300"/>
        </w:trPr>
        <w:tc>
          <w:tcPr>
            <w:tcW w:w="1502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r>
      <w:tr w:rsidR="00316803" w:rsidRPr="00316803" w:rsidTr="00316803">
        <w:trPr>
          <w:trHeight w:val="300"/>
        </w:trPr>
        <w:tc>
          <w:tcPr>
            <w:tcW w:w="1502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Объем может быть изменен на 20% без изменения стоимости за единицу товара</w:t>
            </w:r>
          </w:p>
        </w:tc>
      </w:tr>
      <w:tr w:rsidR="00316803" w:rsidRPr="00316803" w:rsidTr="00316803">
        <w:trPr>
          <w:trHeight w:val="278"/>
        </w:trPr>
        <w:tc>
          <w:tcPr>
            <w:tcW w:w="3969" w:type="dxa"/>
            <w:gridSpan w:val="2"/>
            <w:tcBorders>
              <w:top w:val="single" w:sz="4" w:space="0" w:color="auto"/>
              <w:left w:val="single" w:sz="4" w:space="0" w:color="auto"/>
              <w:bottom w:val="single" w:sz="4" w:space="0" w:color="auto"/>
              <w:right w:val="nil"/>
            </w:tcBorders>
            <w:shd w:val="clear" w:color="auto" w:fill="auto"/>
            <w:noWrap/>
            <w:hideMark/>
          </w:tcPr>
          <w:p w:rsidR="00316803" w:rsidRPr="00316803" w:rsidRDefault="00316803" w:rsidP="00C12BD1">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Место доставки</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Республика Башкортостан, г. Уфа, ул. Каспийская, д.14   ПАО "Башинформсвязь»</w:t>
            </w:r>
          </w:p>
        </w:tc>
      </w:tr>
      <w:tr w:rsidR="00316803" w:rsidRPr="00316803" w:rsidTr="00316803">
        <w:trPr>
          <w:trHeight w:val="319"/>
        </w:trPr>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16803" w:rsidRPr="00316803" w:rsidRDefault="00316803" w:rsidP="00C12BD1">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Особые условия</w:t>
            </w:r>
          </w:p>
          <w:p w:rsidR="00316803" w:rsidRPr="00316803" w:rsidRDefault="00316803" w:rsidP="00C12BD1">
            <w:pPr>
              <w:spacing w:after="0" w:line="240" w:lineRule="auto"/>
              <w:jc w:val="center"/>
              <w:rPr>
                <w:rFonts w:ascii="Times New Roman" w:eastAsia="Times New Roman" w:hAnsi="Times New Roman" w:cs="Times New Roman"/>
                <w:color w:val="000000"/>
                <w:lang w:eastAsia="ru-RU"/>
              </w:rPr>
            </w:pP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Поставщик обязан предоставить вместе с Товаром следующие сопроводительные документы:</w:t>
            </w:r>
          </w:p>
        </w:tc>
      </w:tr>
      <w:tr w:rsidR="00316803" w:rsidRPr="00316803" w:rsidTr="00316803">
        <w:trPr>
          <w:trHeight w:val="300"/>
        </w:trPr>
        <w:tc>
          <w:tcPr>
            <w:tcW w:w="3969" w:type="dxa"/>
            <w:gridSpan w:val="2"/>
            <w:vMerge/>
            <w:tcBorders>
              <w:top w:val="single" w:sz="4" w:space="0" w:color="auto"/>
              <w:left w:val="single" w:sz="4" w:space="0" w:color="auto"/>
              <w:bottom w:val="single" w:sz="4" w:space="0" w:color="auto"/>
              <w:right w:val="single" w:sz="4" w:space="0" w:color="auto"/>
            </w:tcBorders>
            <w:shd w:val="clear" w:color="auto" w:fill="auto"/>
            <w:noWrap/>
          </w:tcPr>
          <w:p w:rsidR="00316803" w:rsidRPr="00316803" w:rsidRDefault="00316803" w:rsidP="00C12BD1">
            <w:pPr>
              <w:spacing w:after="0" w:line="240" w:lineRule="auto"/>
              <w:jc w:val="center"/>
              <w:rPr>
                <w:rFonts w:ascii="Times New Roman" w:eastAsia="Times New Roman" w:hAnsi="Times New Roman" w:cs="Times New Roman"/>
                <w:color w:val="000000"/>
                <w:lang w:eastAsia="ru-RU"/>
              </w:rPr>
            </w:pPr>
          </w:p>
        </w:tc>
        <w:tc>
          <w:tcPr>
            <w:tcW w:w="3969" w:type="dxa"/>
            <w:gridSpan w:val="3"/>
            <w:tcBorders>
              <w:top w:val="single" w:sz="4" w:space="0" w:color="auto"/>
              <w:left w:val="single" w:sz="4" w:space="0" w:color="auto"/>
              <w:bottom w:val="single" w:sz="4" w:space="0" w:color="auto"/>
              <w:right w:val="nil"/>
            </w:tcBorders>
            <w:shd w:val="clear" w:color="auto" w:fill="auto"/>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xml:space="preserve">Паспорт </w:t>
            </w:r>
          </w:p>
        </w:tc>
        <w:tc>
          <w:tcPr>
            <w:tcW w:w="1984" w:type="dxa"/>
            <w:tcBorders>
              <w:top w:val="single" w:sz="4" w:space="0" w:color="auto"/>
              <w:left w:val="nil"/>
              <w:bottom w:val="single" w:sz="4" w:space="0" w:color="auto"/>
              <w:right w:val="nil"/>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2126" w:type="dxa"/>
            <w:tcBorders>
              <w:top w:val="single" w:sz="4" w:space="0" w:color="auto"/>
              <w:left w:val="nil"/>
              <w:bottom w:val="single" w:sz="4" w:space="0" w:color="auto"/>
              <w:right w:val="nil"/>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2127" w:type="dxa"/>
            <w:tcBorders>
              <w:top w:val="single" w:sz="4" w:space="0" w:color="auto"/>
              <w:left w:val="nil"/>
              <w:bottom w:val="single" w:sz="4" w:space="0" w:color="auto"/>
              <w:right w:val="nil"/>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r>
      <w:tr w:rsidR="00316803" w:rsidRPr="00316803" w:rsidTr="00316803">
        <w:trPr>
          <w:trHeight w:val="257"/>
        </w:trPr>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5953" w:type="dxa"/>
            <w:gridSpan w:val="4"/>
            <w:tcBorders>
              <w:top w:val="single" w:sz="4" w:space="0" w:color="auto"/>
              <w:left w:val="single" w:sz="4" w:space="0" w:color="auto"/>
              <w:bottom w:val="single" w:sz="4" w:space="0" w:color="auto"/>
              <w:right w:val="nil"/>
            </w:tcBorders>
            <w:shd w:val="clear" w:color="auto" w:fill="auto"/>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Техническое описание поставляемого товара</w:t>
            </w:r>
          </w:p>
        </w:tc>
        <w:tc>
          <w:tcPr>
            <w:tcW w:w="2126" w:type="dxa"/>
            <w:tcBorders>
              <w:top w:val="nil"/>
              <w:left w:val="nil"/>
              <w:bottom w:val="single" w:sz="4" w:space="0" w:color="auto"/>
              <w:right w:val="nil"/>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w:t>
            </w:r>
          </w:p>
        </w:tc>
        <w:tc>
          <w:tcPr>
            <w:tcW w:w="2127" w:type="dxa"/>
            <w:tcBorders>
              <w:top w:val="nil"/>
              <w:left w:val="nil"/>
              <w:bottom w:val="single" w:sz="4" w:space="0" w:color="auto"/>
              <w:right w:val="nil"/>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w:t>
            </w:r>
          </w:p>
        </w:tc>
      </w:tr>
      <w:tr w:rsidR="00316803" w:rsidRPr="00316803" w:rsidTr="00316803">
        <w:trPr>
          <w:trHeight w:val="300"/>
        </w:trPr>
        <w:tc>
          <w:tcPr>
            <w:tcW w:w="3969" w:type="dxa"/>
            <w:gridSpan w:val="2"/>
            <w:vMerge/>
            <w:tcBorders>
              <w:top w:val="single" w:sz="4" w:space="0" w:color="auto"/>
              <w:left w:val="single" w:sz="4" w:space="0" w:color="auto"/>
              <w:bottom w:val="single" w:sz="4" w:space="0" w:color="auto"/>
              <w:right w:val="single" w:sz="4" w:space="0" w:color="auto"/>
            </w:tcBorders>
            <w:vAlign w:val="center"/>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3969" w:type="dxa"/>
            <w:gridSpan w:val="3"/>
            <w:tcBorders>
              <w:top w:val="single" w:sz="4" w:space="0" w:color="auto"/>
              <w:left w:val="single" w:sz="4" w:space="0" w:color="auto"/>
              <w:bottom w:val="single" w:sz="4" w:space="0" w:color="auto"/>
              <w:right w:val="nil"/>
            </w:tcBorders>
            <w:shd w:val="clear" w:color="auto" w:fill="auto"/>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Инструкция на русском языке</w:t>
            </w:r>
          </w:p>
        </w:tc>
        <w:tc>
          <w:tcPr>
            <w:tcW w:w="1984" w:type="dxa"/>
            <w:tcBorders>
              <w:top w:val="nil"/>
              <w:left w:val="nil"/>
              <w:bottom w:val="single" w:sz="4" w:space="0" w:color="auto"/>
              <w:right w:val="nil"/>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2126" w:type="dxa"/>
            <w:tcBorders>
              <w:top w:val="nil"/>
              <w:left w:val="nil"/>
              <w:bottom w:val="single" w:sz="4" w:space="0" w:color="auto"/>
              <w:right w:val="nil"/>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nil"/>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r>
      <w:tr w:rsidR="00316803" w:rsidRPr="00316803" w:rsidTr="00316803">
        <w:trPr>
          <w:trHeight w:val="300"/>
        </w:trPr>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Сертификат соответствия стандартам РФ, Сертификат соответствия Системе сертификации в области связи</w:t>
            </w:r>
          </w:p>
        </w:tc>
      </w:tr>
      <w:tr w:rsidR="00316803" w:rsidRPr="00316803" w:rsidTr="00316803">
        <w:trPr>
          <w:trHeight w:val="30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803" w:rsidRPr="00316803" w:rsidRDefault="00316803" w:rsidP="00C12BD1">
            <w:pPr>
              <w:spacing w:after="0" w:line="240" w:lineRule="auto"/>
              <w:jc w:val="center"/>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Гарантийные обязательства</w:t>
            </w:r>
          </w:p>
        </w:tc>
        <w:tc>
          <w:tcPr>
            <w:tcW w:w="10206" w:type="dxa"/>
            <w:gridSpan w:val="6"/>
            <w:tcBorders>
              <w:top w:val="single" w:sz="4" w:space="0" w:color="auto"/>
              <w:left w:val="single" w:sz="4" w:space="0" w:color="auto"/>
              <w:bottom w:val="single" w:sz="4" w:space="0" w:color="auto"/>
              <w:right w:val="nil"/>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Гарантийные обязательства -не менее 3 лет</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16803" w:rsidRPr="00316803" w:rsidRDefault="00316803" w:rsidP="00C12BD1">
            <w:pPr>
              <w:spacing w:after="0" w:line="240" w:lineRule="auto"/>
              <w:rPr>
                <w:rFonts w:ascii="Times New Roman" w:eastAsia="Times New Roman" w:hAnsi="Times New Roman" w:cs="Times New Roman"/>
                <w:color w:val="000000"/>
                <w:lang w:eastAsia="ru-RU"/>
              </w:rPr>
            </w:pPr>
            <w:r w:rsidRPr="00316803">
              <w:rPr>
                <w:rFonts w:ascii="Times New Roman" w:eastAsia="Times New Roman" w:hAnsi="Times New Roman" w:cs="Times New Roman"/>
                <w:color w:val="000000"/>
                <w:lang w:eastAsia="ru-RU"/>
              </w:rPr>
              <w:t> </w:t>
            </w:r>
          </w:p>
        </w:tc>
      </w:tr>
    </w:tbl>
    <w:p w:rsidR="004B3CB2" w:rsidRDefault="004B3CB2" w:rsidP="00D020D8">
      <w:pPr>
        <w:rPr>
          <w:b/>
        </w:rPr>
        <w:sectPr w:rsidR="004B3CB2" w:rsidSect="004B3CB2">
          <w:pgSz w:w="16838" w:h="11906" w:orient="landscape"/>
          <w:pgMar w:top="510" w:right="851" w:bottom="709" w:left="709" w:header="0" w:footer="0" w:gutter="0"/>
          <w:cols w:space="708"/>
          <w:docGrid w:linePitch="360"/>
        </w:sectPr>
      </w:pPr>
    </w:p>
    <w:p w:rsidR="00D020D8" w:rsidRDefault="00D020D8" w:rsidP="00D020D8">
      <w:pPr>
        <w:rPr>
          <w:b/>
        </w:rPr>
      </w:pPr>
    </w:p>
    <w:p w:rsidR="00E17A42" w:rsidRPr="00BA63A8" w:rsidRDefault="00E17A42" w:rsidP="00E17A42">
      <w:pPr>
        <w:rPr>
          <w:rFonts w:ascii="Times New Roman" w:hAnsi="Times New Roman" w:cs="Times New Roman"/>
          <w:color w:val="0070C0"/>
          <w:sz w:val="36"/>
          <w:szCs w:val="36"/>
        </w:rPr>
      </w:pPr>
      <w:r w:rsidRPr="00BA63A8">
        <w:rPr>
          <w:rFonts w:ascii="Times New Roman" w:hAnsi="Times New Roman" w:cs="Times New Roman"/>
          <w:color w:val="0070C0"/>
          <w:sz w:val="36"/>
          <w:szCs w:val="36"/>
        </w:rPr>
        <w:t xml:space="preserve">Раздел </w:t>
      </w:r>
      <w:r w:rsidRPr="00BA63A8">
        <w:rPr>
          <w:rFonts w:ascii="Times New Roman" w:hAnsi="Times New Roman" w:cs="Times New Roman"/>
          <w:color w:val="0070C0"/>
          <w:sz w:val="36"/>
          <w:szCs w:val="36"/>
          <w:lang w:val="en-US"/>
        </w:rPr>
        <w:t>V</w:t>
      </w:r>
      <w:r w:rsidRPr="00BA63A8">
        <w:rPr>
          <w:rFonts w:ascii="Times New Roman" w:hAnsi="Times New Roman" w:cs="Times New Roman"/>
          <w:color w:val="0070C0"/>
          <w:sz w:val="36"/>
          <w:szCs w:val="36"/>
        </w:rPr>
        <w:t xml:space="preserve"> Проект договора </w:t>
      </w:r>
      <w:r w:rsidR="003F4361">
        <w:rPr>
          <w:rFonts w:ascii="Times New Roman" w:hAnsi="Times New Roman" w:cs="Times New Roman"/>
          <w:color w:val="0070C0"/>
          <w:sz w:val="36"/>
          <w:szCs w:val="36"/>
        </w:rPr>
        <w:t xml:space="preserve"> </w:t>
      </w:r>
      <w:r w:rsidR="003F4361" w:rsidRPr="003F4361">
        <w:rPr>
          <w:rFonts w:ascii="Times New Roman" w:hAnsi="Times New Roman" w:cs="Times New Roman"/>
          <w:i/>
          <w:color w:val="000000" w:themeColor="text1"/>
          <w:sz w:val="36"/>
          <w:szCs w:val="36"/>
        </w:rPr>
        <w:t>(прилагается отдельным файлом к Документации)</w:t>
      </w:r>
    </w:p>
    <w:sectPr w:rsidR="00E17A42" w:rsidRPr="00BA63A8" w:rsidSect="004B3CB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6A7" w:rsidRDefault="009256A7" w:rsidP="00D93D3D">
      <w:pPr>
        <w:spacing w:after="0" w:line="240" w:lineRule="auto"/>
      </w:pPr>
      <w:r>
        <w:separator/>
      </w:r>
    </w:p>
  </w:endnote>
  <w:endnote w:type="continuationSeparator" w:id="0">
    <w:p w:rsidR="009256A7" w:rsidRDefault="009256A7"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6A7" w:rsidRDefault="009256A7" w:rsidP="00D93D3D">
      <w:pPr>
        <w:spacing w:after="0" w:line="240" w:lineRule="auto"/>
      </w:pPr>
      <w:r>
        <w:separator/>
      </w:r>
    </w:p>
  </w:footnote>
  <w:footnote w:type="continuationSeparator" w:id="0">
    <w:p w:rsidR="009256A7" w:rsidRDefault="009256A7" w:rsidP="00D93D3D">
      <w:pPr>
        <w:spacing w:after="0" w:line="240" w:lineRule="auto"/>
      </w:pPr>
      <w:r>
        <w:continuationSeparator/>
      </w:r>
    </w:p>
  </w:footnote>
  <w:footnote w:id="1">
    <w:p w:rsidR="009256A7" w:rsidRPr="00901992" w:rsidRDefault="009256A7"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6A7" w:rsidRDefault="009256A7">
    <w:pPr>
      <w:pStyle w:val="a6"/>
      <w:jc w:val="center"/>
    </w:pPr>
  </w:p>
  <w:p w:rsidR="009256A7" w:rsidRDefault="009256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6A7" w:rsidRDefault="009256A7">
    <w:pPr>
      <w:pStyle w:val="a6"/>
      <w:jc w:val="center"/>
    </w:pPr>
  </w:p>
  <w:p w:rsidR="009256A7" w:rsidRDefault="009256A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6A7" w:rsidRDefault="009256A7">
    <w:pPr>
      <w:pStyle w:val="a6"/>
      <w:jc w:val="center"/>
    </w:pPr>
  </w:p>
  <w:p w:rsidR="009256A7" w:rsidRDefault="009256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7"/>
  </w:num>
  <w:num w:numId="2">
    <w:abstractNumId w:val="19"/>
  </w:num>
  <w:num w:numId="3">
    <w:abstractNumId w:val="14"/>
  </w:num>
  <w:num w:numId="4">
    <w:abstractNumId w:val="2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18"/>
  </w:num>
  <w:num w:numId="10">
    <w:abstractNumId w:val="24"/>
  </w:num>
  <w:num w:numId="11">
    <w:abstractNumId w:val="4"/>
  </w:num>
  <w:num w:numId="12">
    <w:abstractNumId w:val="1"/>
  </w:num>
  <w:num w:numId="13">
    <w:abstractNumId w:val="15"/>
  </w:num>
  <w:num w:numId="14">
    <w:abstractNumId w:val="13"/>
  </w:num>
  <w:num w:numId="15">
    <w:abstractNumId w:val="2"/>
  </w:num>
  <w:num w:numId="16">
    <w:abstractNumId w:val="5"/>
  </w:num>
  <w:num w:numId="17">
    <w:abstractNumId w:val="20"/>
  </w:num>
  <w:num w:numId="18">
    <w:abstractNumId w:val="10"/>
  </w:num>
  <w:num w:numId="19">
    <w:abstractNumId w:val="22"/>
  </w:num>
  <w:num w:numId="20">
    <w:abstractNumId w:val="12"/>
  </w:num>
  <w:num w:numId="21">
    <w:abstractNumId w:val="8"/>
  </w:num>
  <w:num w:numId="22">
    <w:abstractNumId w:val="26"/>
  </w:num>
  <w:num w:numId="23">
    <w:abstractNumId w:val="17"/>
  </w:num>
  <w:num w:numId="2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3"/>
  </w:num>
  <w:num w:numId="30">
    <w:abstractNumId w:val="3"/>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17DF0"/>
    <w:rsid w:val="00043148"/>
    <w:rsid w:val="00043671"/>
    <w:rsid w:val="00044A97"/>
    <w:rsid w:val="00054D5F"/>
    <w:rsid w:val="00065512"/>
    <w:rsid w:val="00081C08"/>
    <w:rsid w:val="000971B4"/>
    <w:rsid w:val="000C5564"/>
    <w:rsid w:val="000E418C"/>
    <w:rsid w:val="000E62F4"/>
    <w:rsid w:val="00122883"/>
    <w:rsid w:val="001723F6"/>
    <w:rsid w:val="00177689"/>
    <w:rsid w:val="001930BC"/>
    <w:rsid w:val="001C6A5C"/>
    <w:rsid w:val="001E52D8"/>
    <w:rsid w:val="00213213"/>
    <w:rsid w:val="00216933"/>
    <w:rsid w:val="00227D58"/>
    <w:rsid w:val="00241CB6"/>
    <w:rsid w:val="00257A1D"/>
    <w:rsid w:val="00260BB9"/>
    <w:rsid w:val="0027173A"/>
    <w:rsid w:val="002923FA"/>
    <w:rsid w:val="002B2909"/>
    <w:rsid w:val="002C6A2F"/>
    <w:rsid w:val="002E1462"/>
    <w:rsid w:val="002F3127"/>
    <w:rsid w:val="002F587B"/>
    <w:rsid w:val="002F680F"/>
    <w:rsid w:val="00307CFC"/>
    <w:rsid w:val="00315B79"/>
    <w:rsid w:val="00316803"/>
    <w:rsid w:val="003446BF"/>
    <w:rsid w:val="00347536"/>
    <w:rsid w:val="003665B2"/>
    <w:rsid w:val="00390292"/>
    <w:rsid w:val="003A4138"/>
    <w:rsid w:val="003D7C07"/>
    <w:rsid w:val="003F2C31"/>
    <w:rsid w:val="003F4361"/>
    <w:rsid w:val="0040642D"/>
    <w:rsid w:val="004158C5"/>
    <w:rsid w:val="00426AB9"/>
    <w:rsid w:val="004575B1"/>
    <w:rsid w:val="004927DB"/>
    <w:rsid w:val="004B3CB2"/>
    <w:rsid w:val="004D7668"/>
    <w:rsid w:val="004F3F60"/>
    <w:rsid w:val="00513615"/>
    <w:rsid w:val="00517BCE"/>
    <w:rsid w:val="005419ED"/>
    <w:rsid w:val="00553A42"/>
    <w:rsid w:val="00557E9A"/>
    <w:rsid w:val="005775F4"/>
    <w:rsid w:val="00595032"/>
    <w:rsid w:val="005B1224"/>
    <w:rsid w:val="005E632E"/>
    <w:rsid w:val="005F41FC"/>
    <w:rsid w:val="00614832"/>
    <w:rsid w:val="00617796"/>
    <w:rsid w:val="00626134"/>
    <w:rsid w:val="0065778E"/>
    <w:rsid w:val="006721E0"/>
    <w:rsid w:val="006800A4"/>
    <w:rsid w:val="006A1092"/>
    <w:rsid w:val="006A1225"/>
    <w:rsid w:val="006A2F93"/>
    <w:rsid w:val="006B36CD"/>
    <w:rsid w:val="00715C2F"/>
    <w:rsid w:val="007332FA"/>
    <w:rsid w:val="00734B8C"/>
    <w:rsid w:val="00734DE3"/>
    <w:rsid w:val="00756B59"/>
    <w:rsid w:val="00766589"/>
    <w:rsid w:val="007711FC"/>
    <w:rsid w:val="00772E5A"/>
    <w:rsid w:val="007955B2"/>
    <w:rsid w:val="007A598B"/>
    <w:rsid w:val="007B19E7"/>
    <w:rsid w:val="007B5AFF"/>
    <w:rsid w:val="007F4CA2"/>
    <w:rsid w:val="008037BB"/>
    <w:rsid w:val="008060B6"/>
    <w:rsid w:val="00814594"/>
    <w:rsid w:val="008241E9"/>
    <w:rsid w:val="0082790D"/>
    <w:rsid w:val="00841A4B"/>
    <w:rsid w:val="00841CFC"/>
    <w:rsid w:val="008648DB"/>
    <w:rsid w:val="00866909"/>
    <w:rsid w:val="00880F35"/>
    <w:rsid w:val="0088647B"/>
    <w:rsid w:val="008C635F"/>
    <w:rsid w:val="008E18ED"/>
    <w:rsid w:val="009011E6"/>
    <w:rsid w:val="00902330"/>
    <w:rsid w:val="00906DB5"/>
    <w:rsid w:val="00907C6A"/>
    <w:rsid w:val="009256A7"/>
    <w:rsid w:val="00935781"/>
    <w:rsid w:val="00946AEF"/>
    <w:rsid w:val="0096071F"/>
    <w:rsid w:val="00965E1B"/>
    <w:rsid w:val="00967751"/>
    <w:rsid w:val="009B6CDC"/>
    <w:rsid w:val="009C588F"/>
    <w:rsid w:val="009D4397"/>
    <w:rsid w:val="009D6E73"/>
    <w:rsid w:val="00A03A8C"/>
    <w:rsid w:val="00A15291"/>
    <w:rsid w:val="00A33BF3"/>
    <w:rsid w:val="00A45ED5"/>
    <w:rsid w:val="00A5531B"/>
    <w:rsid w:val="00A671A3"/>
    <w:rsid w:val="00AB1D7C"/>
    <w:rsid w:val="00AC44CE"/>
    <w:rsid w:val="00B05125"/>
    <w:rsid w:val="00B10B11"/>
    <w:rsid w:val="00B240FE"/>
    <w:rsid w:val="00B353A2"/>
    <w:rsid w:val="00B3764F"/>
    <w:rsid w:val="00B5564B"/>
    <w:rsid w:val="00B773FB"/>
    <w:rsid w:val="00B82EBF"/>
    <w:rsid w:val="00B97C7A"/>
    <w:rsid w:val="00BA63A8"/>
    <w:rsid w:val="00BC3489"/>
    <w:rsid w:val="00BE570A"/>
    <w:rsid w:val="00C2608B"/>
    <w:rsid w:val="00C54215"/>
    <w:rsid w:val="00C545A7"/>
    <w:rsid w:val="00C57E77"/>
    <w:rsid w:val="00C71257"/>
    <w:rsid w:val="00C77006"/>
    <w:rsid w:val="00C815F0"/>
    <w:rsid w:val="00CA0236"/>
    <w:rsid w:val="00CC3840"/>
    <w:rsid w:val="00CC459D"/>
    <w:rsid w:val="00CE15D7"/>
    <w:rsid w:val="00CE1FA6"/>
    <w:rsid w:val="00CF455C"/>
    <w:rsid w:val="00CF4A14"/>
    <w:rsid w:val="00D020D8"/>
    <w:rsid w:val="00D137F0"/>
    <w:rsid w:val="00D446AF"/>
    <w:rsid w:val="00D46A70"/>
    <w:rsid w:val="00D540C7"/>
    <w:rsid w:val="00D5795E"/>
    <w:rsid w:val="00D93D3D"/>
    <w:rsid w:val="00D941F3"/>
    <w:rsid w:val="00DA0477"/>
    <w:rsid w:val="00DC5994"/>
    <w:rsid w:val="00E16DC1"/>
    <w:rsid w:val="00E17A42"/>
    <w:rsid w:val="00E3218B"/>
    <w:rsid w:val="00E40149"/>
    <w:rsid w:val="00E54C74"/>
    <w:rsid w:val="00E63C6C"/>
    <w:rsid w:val="00E73928"/>
    <w:rsid w:val="00EB48F9"/>
    <w:rsid w:val="00EC0B9F"/>
    <w:rsid w:val="00EE2D38"/>
    <w:rsid w:val="00F013A6"/>
    <w:rsid w:val="00F12A78"/>
    <w:rsid w:val="00F644F7"/>
    <w:rsid w:val="00F867F3"/>
    <w:rsid w:val="00F912D9"/>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5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25829099">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oleObject" Target="embeddings/oleObject1.bin"/><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f.gabidullin@bashtel.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image" Target="media/image2.wmf"/><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f.gabidullin@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DA4E-3144-4C4D-8242-DF5EFD32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44</Pages>
  <Words>15920</Words>
  <Characters>90745</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106453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44</cp:revision>
  <cp:lastPrinted>2017-03-03T11:17:00Z</cp:lastPrinted>
  <dcterms:created xsi:type="dcterms:W3CDTF">2017-02-06T12:26:00Z</dcterms:created>
  <dcterms:modified xsi:type="dcterms:W3CDTF">2017-03-03T11:18:00Z</dcterms:modified>
</cp:coreProperties>
</file>